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279" w:rsidRPr="00C80805" w:rsidRDefault="00BE4279" w:rsidP="00A46BB7">
      <w:pPr>
        <w:jc w:val="both"/>
        <w:rPr>
          <w:sz w:val="22"/>
          <w:szCs w:val="22"/>
        </w:rPr>
      </w:pPr>
    </w:p>
    <w:p w:rsidR="00511F64" w:rsidRPr="00C80805" w:rsidRDefault="00511F64" w:rsidP="00A46BB7">
      <w:pPr>
        <w:jc w:val="center"/>
        <w:rPr>
          <w:b/>
          <w:sz w:val="22"/>
          <w:szCs w:val="22"/>
        </w:rPr>
      </w:pPr>
      <w:r w:rsidRPr="00C80805">
        <w:rPr>
          <w:b/>
          <w:sz w:val="22"/>
          <w:szCs w:val="22"/>
        </w:rPr>
        <w:t>ТЕХНИЧЕСКОЕ ЗАДАНИЕ</w:t>
      </w:r>
    </w:p>
    <w:p w:rsidR="00511F64" w:rsidRPr="00C80805" w:rsidRDefault="00511F64" w:rsidP="00A46BB7">
      <w:pPr>
        <w:jc w:val="center"/>
        <w:rPr>
          <w:sz w:val="22"/>
          <w:szCs w:val="22"/>
        </w:rPr>
      </w:pPr>
      <w:r w:rsidRPr="00C80805">
        <w:rPr>
          <w:sz w:val="22"/>
          <w:szCs w:val="22"/>
        </w:rPr>
        <w:t xml:space="preserve">на проведение работ </w:t>
      </w:r>
      <w:r w:rsidR="00FF2BBE" w:rsidRPr="00C80805">
        <w:rPr>
          <w:sz w:val="22"/>
          <w:szCs w:val="22"/>
        </w:rPr>
        <w:t>по поверке измерительных трансформаторов</w:t>
      </w:r>
    </w:p>
    <w:p w:rsidR="00511F64" w:rsidRPr="00C80805" w:rsidRDefault="00511F64" w:rsidP="00A46BB7">
      <w:pPr>
        <w:jc w:val="both"/>
        <w:rPr>
          <w:sz w:val="22"/>
          <w:szCs w:val="22"/>
        </w:rPr>
      </w:pPr>
    </w:p>
    <w:p w:rsidR="00511F64" w:rsidRPr="00C80805" w:rsidRDefault="00511F64" w:rsidP="00A46BB7">
      <w:pPr>
        <w:numPr>
          <w:ilvl w:val="0"/>
          <w:numId w:val="12"/>
        </w:numPr>
        <w:jc w:val="both"/>
        <w:rPr>
          <w:sz w:val="22"/>
          <w:szCs w:val="22"/>
          <w:u w:val="single"/>
        </w:rPr>
      </w:pPr>
      <w:r w:rsidRPr="00C80805">
        <w:rPr>
          <w:sz w:val="22"/>
          <w:szCs w:val="22"/>
          <w:u w:val="single"/>
        </w:rPr>
        <w:t>Общие положения:</w:t>
      </w:r>
    </w:p>
    <w:p w:rsidR="00511F64" w:rsidRPr="00C80805" w:rsidRDefault="00511F64" w:rsidP="00A46BB7">
      <w:pPr>
        <w:jc w:val="both"/>
        <w:rPr>
          <w:sz w:val="22"/>
          <w:szCs w:val="22"/>
        </w:rPr>
      </w:pPr>
      <w:r w:rsidRPr="00C80805">
        <w:rPr>
          <w:sz w:val="22"/>
          <w:szCs w:val="22"/>
        </w:rPr>
        <w:t>Наименование объекта: филиал ОАО «МРСК Центра» «Смоленскэнерго»</w:t>
      </w:r>
    </w:p>
    <w:p w:rsidR="00511F64" w:rsidRPr="00C80805" w:rsidRDefault="00511F64" w:rsidP="00A46BB7">
      <w:pPr>
        <w:jc w:val="both"/>
        <w:rPr>
          <w:sz w:val="22"/>
          <w:szCs w:val="22"/>
        </w:rPr>
      </w:pPr>
      <w:r w:rsidRPr="00C80805">
        <w:rPr>
          <w:sz w:val="22"/>
          <w:szCs w:val="22"/>
        </w:rPr>
        <w:t>Адрес объекта: Смоленская область (</w:t>
      </w:r>
      <w:r w:rsidR="00A46BB7" w:rsidRPr="00C80805">
        <w:rPr>
          <w:sz w:val="22"/>
          <w:szCs w:val="22"/>
        </w:rPr>
        <w:t>участки: Восточный, Южный, Центральный, Западный, Городской</w:t>
      </w:r>
      <w:r w:rsidRPr="00C80805">
        <w:rPr>
          <w:sz w:val="22"/>
          <w:szCs w:val="22"/>
        </w:rPr>
        <w:t>).</w:t>
      </w:r>
      <w:bookmarkStart w:id="0" w:name="_GoBack"/>
      <w:bookmarkEnd w:id="0"/>
    </w:p>
    <w:p w:rsidR="00511F64" w:rsidRPr="00C80805" w:rsidRDefault="00511F64" w:rsidP="00A46BB7">
      <w:pPr>
        <w:ind w:left="114"/>
        <w:jc w:val="both"/>
        <w:rPr>
          <w:sz w:val="22"/>
          <w:szCs w:val="22"/>
        </w:rPr>
      </w:pPr>
    </w:p>
    <w:p w:rsidR="00511F64" w:rsidRPr="00C80805" w:rsidRDefault="00511F64" w:rsidP="00A46BB7">
      <w:pPr>
        <w:numPr>
          <w:ilvl w:val="0"/>
          <w:numId w:val="12"/>
        </w:numPr>
        <w:jc w:val="both"/>
        <w:rPr>
          <w:sz w:val="22"/>
          <w:szCs w:val="22"/>
          <w:u w:val="single"/>
        </w:rPr>
      </w:pPr>
      <w:r w:rsidRPr="00C80805">
        <w:rPr>
          <w:sz w:val="22"/>
          <w:szCs w:val="22"/>
          <w:u w:val="single"/>
        </w:rPr>
        <w:t xml:space="preserve">Техническая характеристика работ: </w:t>
      </w:r>
    </w:p>
    <w:p w:rsidR="00511F64" w:rsidRPr="00C80805" w:rsidRDefault="00FE21C9" w:rsidP="00A46BB7">
      <w:pPr>
        <w:jc w:val="both"/>
        <w:rPr>
          <w:sz w:val="22"/>
          <w:szCs w:val="22"/>
        </w:rPr>
      </w:pPr>
      <w:r w:rsidRPr="00C80805">
        <w:rPr>
          <w:sz w:val="22"/>
          <w:szCs w:val="22"/>
        </w:rPr>
        <w:t>П</w:t>
      </w:r>
      <w:r w:rsidR="00511F64" w:rsidRPr="00C80805">
        <w:rPr>
          <w:sz w:val="22"/>
          <w:szCs w:val="22"/>
        </w:rPr>
        <w:t>одтверждение метрологических характеристик средств измерений установленным техническим требованиям.</w:t>
      </w:r>
    </w:p>
    <w:p w:rsidR="00511F64" w:rsidRPr="00C80805" w:rsidRDefault="00511F64" w:rsidP="00A46BB7">
      <w:pPr>
        <w:ind w:left="114"/>
        <w:jc w:val="both"/>
        <w:rPr>
          <w:sz w:val="22"/>
          <w:szCs w:val="22"/>
        </w:rPr>
      </w:pPr>
    </w:p>
    <w:p w:rsidR="00511F64" w:rsidRPr="00C80805" w:rsidRDefault="00511F64" w:rsidP="00A46BB7">
      <w:pPr>
        <w:numPr>
          <w:ilvl w:val="0"/>
          <w:numId w:val="12"/>
        </w:numPr>
        <w:jc w:val="both"/>
        <w:rPr>
          <w:sz w:val="22"/>
          <w:szCs w:val="22"/>
          <w:u w:val="single"/>
        </w:rPr>
      </w:pPr>
      <w:r w:rsidRPr="00C80805">
        <w:rPr>
          <w:sz w:val="22"/>
          <w:szCs w:val="22"/>
          <w:u w:val="single"/>
        </w:rPr>
        <w:t xml:space="preserve">Цель проведения работ: </w:t>
      </w:r>
    </w:p>
    <w:p w:rsidR="00B24422" w:rsidRPr="00C80805" w:rsidRDefault="00B24422" w:rsidP="00A46BB7">
      <w:pPr>
        <w:jc w:val="both"/>
        <w:rPr>
          <w:sz w:val="22"/>
          <w:szCs w:val="22"/>
        </w:rPr>
      </w:pPr>
      <w:r w:rsidRPr="00C80805">
        <w:rPr>
          <w:sz w:val="22"/>
          <w:szCs w:val="22"/>
        </w:rPr>
        <w:t>Исполнение требований статьи 1</w:t>
      </w:r>
      <w:r w:rsidR="00FF2BBE" w:rsidRPr="00C80805">
        <w:rPr>
          <w:sz w:val="22"/>
          <w:szCs w:val="22"/>
        </w:rPr>
        <w:t>3</w:t>
      </w:r>
      <w:r w:rsidRPr="00C80805">
        <w:rPr>
          <w:sz w:val="22"/>
          <w:szCs w:val="22"/>
        </w:rPr>
        <w:t xml:space="preserve"> ФЗ РФ от </w:t>
      </w:r>
      <w:r w:rsidR="00FF1D76" w:rsidRPr="00C80805">
        <w:rPr>
          <w:sz w:val="22"/>
          <w:szCs w:val="22"/>
        </w:rPr>
        <w:t>26</w:t>
      </w:r>
      <w:r w:rsidRPr="00C80805">
        <w:rPr>
          <w:sz w:val="22"/>
          <w:szCs w:val="22"/>
        </w:rPr>
        <w:t>.06.2008 г. № 102-ФЗ «Об обеспечении единства измерений».</w:t>
      </w:r>
    </w:p>
    <w:p w:rsidR="00511F64" w:rsidRPr="00C80805" w:rsidRDefault="00511F64" w:rsidP="00A46BB7">
      <w:pPr>
        <w:jc w:val="both"/>
        <w:rPr>
          <w:sz w:val="22"/>
          <w:szCs w:val="22"/>
        </w:rPr>
      </w:pPr>
    </w:p>
    <w:p w:rsidR="00511F64" w:rsidRPr="00C80805" w:rsidRDefault="00511F64" w:rsidP="00A46BB7">
      <w:pPr>
        <w:numPr>
          <w:ilvl w:val="0"/>
          <w:numId w:val="12"/>
        </w:numPr>
        <w:jc w:val="both"/>
        <w:rPr>
          <w:sz w:val="22"/>
          <w:szCs w:val="22"/>
          <w:u w:val="single"/>
        </w:rPr>
      </w:pPr>
      <w:r w:rsidRPr="00C80805">
        <w:rPr>
          <w:sz w:val="22"/>
          <w:szCs w:val="22"/>
          <w:u w:val="single"/>
        </w:rPr>
        <w:t xml:space="preserve">Основные объемы работ: </w:t>
      </w:r>
    </w:p>
    <w:p w:rsidR="00A030E2" w:rsidRPr="00C80805" w:rsidRDefault="00A030E2" w:rsidP="00A030E2">
      <w:pPr>
        <w:ind w:left="360"/>
        <w:jc w:val="both"/>
        <w:rPr>
          <w:sz w:val="22"/>
          <w:szCs w:val="22"/>
          <w:u w:val="single"/>
        </w:rPr>
      </w:pPr>
    </w:p>
    <w:tbl>
      <w:tblPr>
        <w:tblW w:w="8423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3040"/>
        <w:gridCol w:w="1458"/>
        <w:gridCol w:w="1900"/>
        <w:gridCol w:w="1204"/>
      </w:tblGrid>
      <w:tr w:rsidR="00A030E2" w:rsidRPr="00C80805" w:rsidTr="008B017B">
        <w:trPr>
          <w:jc w:val="center"/>
        </w:trPr>
        <w:tc>
          <w:tcPr>
            <w:tcW w:w="821" w:type="dxa"/>
            <w:vAlign w:val="center"/>
          </w:tcPr>
          <w:p w:rsidR="00A030E2" w:rsidRPr="00C80805" w:rsidRDefault="00A030E2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№ п/п</w:t>
            </w:r>
          </w:p>
          <w:p w:rsidR="00A030E2" w:rsidRPr="00C80805" w:rsidRDefault="00A030E2" w:rsidP="00A030E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040" w:type="dxa"/>
            <w:vAlign w:val="center"/>
          </w:tcPr>
          <w:p w:rsidR="00A030E2" w:rsidRPr="00C80805" w:rsidRDefault="00A030E2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bCs/>
                <w:sz w:val="22"/>
                <w:szCs w:val="22"/>
              </w:rPr>
              <w:t>Наименование, тип, класс напряжения ТТ и ТН</w:t>
            </w:r>
          </w:p>
        </w:tc>
        <w:tc>
          <w:tcPr>
            <w:tcW w:w="1458" w:type="dxa"/>
            <w:vAlign w:val="center"/>
          </w:tcPr>
          <w:p w:rsidR="00A030E2" w:rsidRPr="00C80805" w:rsidRDefault="00A030E2" w:rsidP="00A030E2">
            <w:pPr>
              <w:jc w:val="center"/>
              <w:rPr>
                <w:bCs/>
                <w:sz w:val="22"/>
                <w:szCs w:val="22"/>
              </w:rPr>
            </w:pPr>
            <w:r w:rsidRPr="00C80805">
              <w:rPr>
                <w:bCs/>
                <w:sz w:val="22"/>
                <w:szCs w:val="22"/>
              </w:rPr>
              <w:t xml:space="preserve">Предел </w:t>
            </w:r>
          </w:p>
          <w:p w:rsidR="00A030E2" w:rsidRPr="00C80805" w:rsidRDefault="00A030E2" w:rsidP="00A030E2">
            <w:pPr>
              <w:jc w:val="center"/>
              <w:rPr>
                <w:bCs/>
                <w:sz w:val="22"/>
                <w:szCs w:val="22"/>
              </w:rPr>
            </w:pPr>
            <w:r w:rsidRPr="00C80805">
              <w:rPr>
                <w:bCs/>
                <w:sz w:val="22"/>
                <w:szCs w:val="22"/>
              </w:rPr>
              <w:t xml:space="preserve">(диапазон) измерений </w:t>
            </w:r>
          </w:p>
        </w:tc>
        <w:tc>
          <w:tcPr>
            <w:tcW w:w="1900" w:type="dxa"/>
            <w:vAlign w:val="center"/>
          </w:tcPr>
          <w:p w:rsidR="00A030E2" w:rsidRPr="00C80805" w:rsidRDefault="00A030E2" w:rsidP="006C293C">
            <w:pPr>
              <w:jc w:val="center"/>
              <w:rPr>
                <w:bCs/>
                <w:sz w:val="22"/>
                <w:szCs w:val="22"/>
              </w:rPr>
            </w:pPr>
            <w:r w:rsidRPr="00C80805">
              <w:rPr>
                <w:bCs/>
                <w:sz w:val="22"/>
                <w:szCs w:val="22"/>
              </w:rPr>
              <w:t>Класс точности, погрешность</w:t>
            </w:r>
          </w:p>
        </w:tc>
        <w:tc>
          <w:tcPr>
            <w:tcW w:w="1204" w:type="dxa"/>
            <w:vAlign w:val="center"/>
          </w:tcPr>
          <w:p w:rsidR="00A030E2" w:rsidRPr="00C80805" w:rsidRDefault="00A030E2" w:rsidP="006C293C">
            <w:pPr>
              <w:jc w:val="center"/>
              <w:rPr>
                <w:bCs/>
                <w:sz w:val="22"/>
                <w:szCs w:val="22"/>
              </w:rPr>
            </w:pPr>
            <w:r w:rsidRPr="00C80805">
              <w:rPr>
                <w:bCs/>
                <w:sz w:val="22"/>
                <w:szCs w:val="22"/>
              </w:rPr>
              <w:t>Кол-во, шт.</w:t>
            </w:r>
          </w:p>
        </w:tc>
      </w:tr>
      <w:tr w:rsidR="000E04A3" w:rsidRPr="00C80805" w:rsidTr="008B017B">
        <w:trPr>
          <w:jc w:val="center"/>
        </w:trPr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0E04A3" w:rsidRPr="00C80805" w:rsidRDefault="000E04A3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0E04A3" w:rsidRPr="00C80805" w:rsidRDefault="000E04A3" w:rsidP="000E04A3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Трансформатор напряжения, НАМИ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0E04A3" w:rsidRPr="00C80805" w:rsidRDefault="000E04A3" w:rsidP="00874BDD">
            <w:pPr>
              <w:rPr>
                <w:color w:val="000000"/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 </w:t>
            </w:r>
            <w:r w:rsidRPr="00C80805">
              <w:rPr>
                <w:sz w:val="22"/>
                <w:szCs w:val="22"/>
              </w:rPr>
              <w:t>10000/100 В, 50 Гц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vAlign w:val="bottom"/>
          </w:tcPr>
          <w:p w:rsidR="000E04A3" w:rsidRPr="00C80805" w:rsidRDefault="000E04A3" w:rsidP="006C293C">
            <w:pPr>
              <w:jc w:val="center"/>
              <w:rPr>
                <w:color w:val="000000"/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0E04A3" w:rsidRPr="00C80805" w:rsidRDefault="000E04A3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</w:t>
            </w:r>
          </w:p>
        </w:tc>
      </w:tr>
      <w:tr w:rsidR="002870DB" w:rsidRPr="00C80805" w:rsidTr="008B017B">
        <w:trPr>
          <w:jc w:val="center"/>
        </w:trPr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2870DB" w:rsidRPr="00C80805" w:rsidRDefault="002870DB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2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2870DB" w:rsidRPr="00C80805" w:rsidRDefault="002870DB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Трансформатор напряжения, НАМИ-10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2870DB" w:rsidRPr="00C80805" w:rsidRDefault="002870DB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6000/100 В, 50 Гц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vAlign w:val="bottom"/>
          </w:tcPr>
          <w:p w:rsidR="002870DB" w:rsidRPr="00C80805" w:rsidRDefault="002870DB" w:rsidP="006C293C">
            <w:pPr>
              <w:jc w:val="center"/>
              <w:rPr>
                <w:color w:val="000000"/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2870DB" w:rsidRPr="00C80805" w:rsidRDefault="002870DB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105</w:t>
            </w:r>
          </w:p>
        </w:tc>
      </w:tr>
      <w:tr w:rsidR="002870DB" w:rsidRPr="00C80805" w:rsidTr="008B017B">
        <w:trPr>
          <w:jc w:val="center"/>
        </w:trPr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2870DB" w:rsidRPr="00C80805" w:rsidRDefault="002870DB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3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2870DB" w:rsidRPr="00C80805" w:rsidRDefault="002870DB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Трансформатор напряжения, НАМИ-10-95УХЛ2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2870DB" w:rsidRPr="00C80805" w:rsidRDefault="002870DB" w:rsidP="00874BDD">
            <w:pPr>
              <w:rPr>
                <w:color w:val="000000"/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 </w:t>
            </w:r>
            <w:r w:rsidRPr="00C80805">
              <w:rPr>
                <w:sz w:val="22"/>
                <w:szCs w:val="22"/>
              </w:rPr>
              <w:t>10000/100 В, 50 Гц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vAlign w:val="bottom"/>
          </w:tcPr>
          <w:p w:rsidR="002870DB" w:rsidRPr="00C80805" w:rsidRDefault="002870DB" w:rsidP="006C293C">
            <w:pPr>
              <w:jc w:val="center"/>
              <w:rPr>
                <w:color w:val="000000"/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2870DB" w:rsidRPr="00C80805" w:rsidRDefault="002870DB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4</w:t>
            </w:r>
          </w:p>
        </w:tc>
      </w:tr>
      <w:tr w:rsidR="002870DB" w:rsidRPr="00C80805" w:rsidTr="008B017B">
        <w:trPr>
          <w:jc w:val="center"/>
        </w:trPr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2870DB" w:rsidRPr="00C80805" w:rsidRDefault="002870DB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4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2870DB" w:rsidRPr="00C80805" w:rsidRDefault="002870DB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Трансформатор напряжения, НАМИ-10У2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2870DB" w:rsidRPr="00C80805" w:rsidRDefault="002870DB" w:rsidP="00874BDD">
            <w:pPr>
              <w:rPr>
                <w:color w:val="000000"/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 </w:t>
            </w:r>
            <w:r w:rsidRPr="00C80805">
              <w:rPr>
                <w:sz w:val="22"/>
                <w:szCs w:val="22"/>
              </w:rPr>
              <w:t>10000/100 В, 50 Гц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vAlign w:val="bottom"/>
          </w:tcPr>
          <w:p w:rsidR="002870DB" w:rsidRPr="00C80805" w:rsidRDefault="002870DB" w:rsidP="006C293C">
            <w:pPr>
              <w:jc w:val="center"/>
              <w:rPr>
                <w:color w:val="000000"/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2870DB" w:rsidRPr="00C80805" w:rsidRDefault="002870DB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2</w:t>
            </w:r>
          </w:p>
        </w:tc>
      </w:tr>
      <w:tr w:rsidR="002870DB" w:rsidRPr="00C80805" w:rsidTr="008B017B">
        <w:trPr>
          <w:jc w:val="center"/>
        </w:trPr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2870DB" w:rsidRPr="00C80805" w:rsidRDefault="002870DB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5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2870DB" w:rsidRPr="00C80805" w:rsidRDefault="002870DB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Трансформатор напряжения, НАМИ-10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2870DB" w:rsidRPr="00C80805" w:rsidRDefault="002870DB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6000/100 В, 50 Гц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:rsidR="002870DB" w:rsidRPr="00C80805" w:rsidRDefault="002870DB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2870DB" w:rsidRPr="00C80805" w:rsidRDefault="002870DB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26</w:t>
            </w:r>
          </w:p>
        </w:tc>
      </w:tr>
      <w:tr w:rsidR="002D50A4" w:rsidRPr="00C80805" w:rsidTr="008B017B">
        <w:trPr>
          <w:jc w:val="center"/>
        </w:trPr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2D50A4" w:rsidRPr="00C80805" w:rsidRDefault="002D50A4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6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2D50A4" w:rsidRPr="00C80805" w:rsidRDefault="002D50A4" w:rsidP="002D50A4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Трансформатор напряжения, НОМ-6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2D50A4" w:rsidRPr="00C80805" w:rsidRDefault="002D50A4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6000/100 В, 50 Гц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:rsidR="002D50A4" w:rsidRPr="00C80805" w:rsidRDefault="002D50A4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2D50A4" w:rsidRPr="00C80805" w:rsidRDefault="002D50A4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2</w:t>
            </w:r>
          </w:p>
        </w:tc>
      </w:tr>
      <w:tr w:rsidR="008B017B" w:rsidRPr="00C80805" w:rsidTr="008B017B">
        <w:trPr>
          <w:jc w:val="center"/>
        </w:trPr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8B017B" w:rsidRPr="00C80805" w:rsidRDefault="008B017B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7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8B017B" w:rsidRPr="00C80805" w:rsidRDefault="008B017B" w:rsidP="008B017B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Трансформатор напряжения, НТМИ-10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8B017B" w:rsidRPr="00C80805" w:rsidRDefault="008B017B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6000/100 В, 50 Гц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:rsidR="008B017B" w:rsidRPr="00C80805" w:rsidRDefault="008B017B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8B017B" w:rsidRPr="00C80805" w:rsidRDefault="008B017B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40</w:t>
            </w:r>
          </w:p>
        </w:tc>
      </w:tr>
      <w:tr w:rsidR="008B017B" w:rsidRPr="00C80805" w:rsidTr="008B017B">
        <w:trPr>
          <w:jc w:val="center"/>
        </w:trPr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8B017B" w:rsidRPr="00C80805" w:rsidRDefault="008B017B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8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8B017B" w:rsidRPr="00C80805" w:rsidRDefault="008B017B" w:rsidP="008B017B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Трансформатор напряжения, НТМИ-6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8B017B" w:rsidRPr="00C80805" w:rsidRDefault="008B017B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6000/100 В, 50 Гц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:rsidR="008B017B" w:rsidRPr="00C80805" w:rsidRDefault="008B017B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8B017B" w:rsidRPr="00C80805" w:rsidRDefault="008B017B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14</w:t>
            </w:r>
          </w:p>
        </w:tc>
      </w:tr>
      <w:tr w:rsidR="008B017B" w:rsidRPr="00C80805" w:rsidTr="008B017B">
        <w:trPr>
          <w:jc w:val="center"/>
        </w:trPr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8B017B" w:rsidRPr="00C80805" w:rsidRDefault="008B017B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9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8B017B" w:rsidRPr="00C80805" w:rsidRDefault="008B017B" w:rsidP="00874BDD">
            <w:pPr>
              <w:rPr>
                <w:color w:val="000000"/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Трансформатор тока, Т-0,66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8B017B" w:rsidRPr="00C80805" w:rsidRDefault="008B017B" w:rsidP="00874BDD">
            <w:pPr>
              <w:rPr>
                <w:color w:val="000000"/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600/5А, 5В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:rsidR="008B017B" w:rsidRPr="00C80805" w:rsidRDefault="008B017B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8B017B" w:rsidRPr="00C80805" w:rsidRDefault="008B017B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168</w:t>
            </w:r>
          </w:p>
        </w:tc>
      </w:tr>
      <w:tr w:rsidR="008B017B" w:rsidRPr="00C80805" w:rsidTr="008B017B">
        <w:trPr>
          <w:jc w:val="center"/>
        </w:trPr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8B017B" w:rsidRPr="00C80805" w:rsidRDefault="008B017B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10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8B017B" w:rsidRPr="00C80805" w:rsidRDefault="008B017B" w:rsidP="00874BDD">
            <w:pPr>
              <w:rPr>
                <w:color w:val="000000"/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Трансформатор тока, Т-0,66 УЗ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8B017B" w:rsidRPr="00C80805" w:rsidRDefault="008B017B" w:rsidP="00874BDD">
            <w:pPr>
              <w:rPr>
                <w:color w:val="000000"/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600/5А, 5В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:rsidR="008B017B" w:rsidRPr="00C80805" w:rsidRDefault="008B017B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8B017B" w:rsidRPr="00C80805" w:rsidRDefault="008B017B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57</w:t>
            </w:r>
          </w:p>
        </w:tc>
      </w:tr>
      <w:tr w:rsidR="008B017B" w:rsidRPr="00C80805" w:rsidTr="008B017B">
        <w:trPr>
          <w:jc w:val="center"/>
        </w:trPr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8B017B" w:rsidRPr="00C80805" w:rsidRDefault="008B017B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11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8B017B" w:rsidRPr="00C80805" w:rsidRDefault="008B017B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Трансформатор тока, ТВК-10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8B017B" w:rsidRPr="00C80805" w:rsidRDefault="008B017B" w:rsidP="008B017B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200/5 А, 50 Гц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:rsidR="008B017B" w:rsidRPr="00C80805" w:rsidRDefault="008B017B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8B017B" w:rsidRPr="00C80805" w:rsidRDefault="008B017B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25</w:t>
            </w:r>
          </w:p>
        </w:tc>
      </w:tr>
      <w:tr w:rsidR="008B017B" w:rsidRPr="00C80805" w:rsidTr="008F110E">
        <w:trPr>
          <w:jc w:val="center"/>
        </w:trPr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8B017B" w:rsidRPr="00C80805" w:rsidRDefault="008B017B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12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8B017B" w:rsidRPr="00C80805" w:rsidRDefault="008B017B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Трансформатор тока, ТВК-10УХЛ3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8B017B" w:rsidRPr="00C80805" w:rsidRDefault="008B017B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200/5 А, 50 Гц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:rsidR="008B017B" w:rsidRPr="00C80805" w:rsidRDefault="008B017B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8B017B" w:rsidRPr="00C80805" w:rsidRDefault="008B017B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</w:t>
            </w:r>
          </w:p>
        </w:tc>
      </w:tr>
      <w:tr w:rsidR="008B017B" w:rsidRPr="00C80805" w:rsidTr="000D6257">
        <w:trPr>
          <w:jc w:val="center"/>
        </w:trPr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8B017B" w:rsidRPr="00C80805" w:rsidRDefault="008B017B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13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8B017B" w:rsidRPr="00C80805" w:rsidRDefault="008B017B" w:rsidP="00874BDD">
            <w:pPr>
              <w:rPr>
                <w:color w:val="000000"/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Трансформатор тока, ТВЛ-10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:rsidR="008B017B" w:rsidRPr="00C80805" w:rsidRDefault="008B017B" w:rsidP="00874BDD">
            <w:pPr>
              <w:rPr>
                <w:color w:val="000000"/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100/5 А, 50 Гц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:rsidR="008B017B" w:rsidRPr="00C80805" w:rsidRDefault="008B017B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8B017B" w:rsidRPr="00C80805" w:rsidRDefault="00342FB7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6</w:t>
            </w:r>
          </w:p>
        </w:tc>
      </w:tr>
      <w:tr w:rsidR="00A35340" w:rsidRPr="00C80805" w:rsidTr="00C741D9">
        <w:trPr>
          <w:jc w:val="center"/>
        </w:trPr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A35340" w:rsidRPr="00C80805" w:rsidRDefault="00A35340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14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A35340" w:rsidRPr="00C80805" w:rsidRDefault="00A35340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Трансформатор тока, ТВЛМ-10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A35340" w:rsidRPr="00C80805" w:rsidRDefault="00A35340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150/5 А, 50 Гц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:rsidR="00A35340" w:rsidRPr="00C80805" w:rsidRDefault="00A35340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A35340" w:rsidRPr="00C80805" w:rsidRDefault="00A35340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90</w:t>
            </w:r>
          </w:p>
        </w:tc>
      </w:tr>
      <w:tr w:rsidR="00A35340" w:rsidRPr="00C80805" w:rsidTr="00D86583">
        <w:trPr>
          <w:jc w:val="center"/>
        </w:trPr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A35340" w:rsidRPr="00C80805" w:rsidRDefault="00A35340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15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A35340" w:rsidRPr="00C80805" w:rsidRDefault="00A35340" w:rsidP="00A35340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Трансформатор тока, ТВЛМ-6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A35340" w:rsidRPr="00C80805" w:rsidRDefault="00A35340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50/5 А, 50 Гц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:rsidR="00A35340" w:rsidRPr="00C80805" w:rsidRDefault="00A35340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A35340" w:rsidRPr="00C80805" w:rsidRDefault="00A35340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</w:t>
            </w:r>
          </w:p>
        </w:tc>
      </w:tr>
      <w:tr w:rsidR="00A35340" w:rsidRPr="00C80805" w:rsidTr="00CE0CBA">
        <w:trPr>
          <w:jc w:val="center"/>
        </w:trPr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A35340" w:rsidRPr="00C80805" w:rsidRDefault="00A35340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16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A35340" w:rsidRPr="00C80805" w:rsidRDefault="00A35340" w:rsidP="00A35340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Трансформатор тока, ТЛК-10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A35340" w:rsidRPr="00C80805" w:rsidRDefault="00A35340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200/5 А, 50 Гц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:rsidR="00A35340" w:rsidRPr="00C80805" w:rsidRDefault="00A35340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A35340" w:rsidRPr="00C80805" w:rsidRDefault="00A35340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</w:t>
            </w:r>
          </w:p>
        </w:tc>
      </w:tr>
      <w:tr w:rsidR="00A35340" w:rsidRPr="00C80805" w:rsidTr="00852457">
        <w:trPr>
          <w:jc w:val="center"/>
        </w:trPr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A35340" w:rsidRPr="00C80805" w:rsidRDefault="00A35340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17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A35340" w:rsidRPr="00C80805" w:rsidRDefault="00A35340" w:rsidP="00A35340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Трансформатор тока, ТЛМ-10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A35340" w:rsidRPr="00C80805" w:rsidRDefault="00A35340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100/5 А, 50 Гц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:rsidR="00A35340" w:rsidRPr="00C80805" w:rsidRDefault="00A35340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A35340" w:rsidRPr="00C80805" w:rsidRDefault="00A35340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20</w:t>
            </w:r>
          </w:p>
        </w:tc>
      </w:tr>
      <w:tr w:rsidR="00A35340" w:rsidRPr="00C80805" w:rsidTr="008664AC">
        <w:trPr>
          <w:jc w:val="center"/>
        </w:trPr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A35340" w:rsidRPr="00C80805" w:rsidRDefault="00A35340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A35340" w:rsidRPr="00C80805" w:rsidRDefault="00A35340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Трансформатор тока, ТЛН-10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A35340" w:rsidRPr="00C80805" w:rsidRDefault="00A35340" w:rsidP="00A35340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150/5 А, 50 Гц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:rsidR="00A35340" w:rsidRPr="00C80805" w:rsidRDefault="00A35340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A35340" w:rsidRPr="00C80805" w:rsidRDefault="00A35340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3</w:t>
            </w:r>
          </w:p>
        </w:tc>
      </w:tr>
      <w:tr w:rsidR="00A35340" w:rsidRPr="00C80805" w:rsidTr="006F3642">
        <w:trPr>
          <w:jc w:val="center"/>
        </w:trPr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A35340" w:rsidRPr="00C80805" w:rsidRDefault="00A35340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19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A35340" w:rsidRPr="00C80805" w:rsidRDefault="00A35340" w:rsidP="00A35340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Трансформатор тока, ТОЛ-10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A35340" w:rsidRPr="00C80805" w:rsidRDefault="00A35340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50/5 А, 50 Гц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:rsidR="00A35340" w:rsidRPr="00C80805" w:rsidRDefault="00A35340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A35340" w:rsidRPr="00C80805" w:rsidRDefault="00A35340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35</w:t>
            </w:r>
          </w:p>
        </w:tc>
      </w:tr>
      <w:tr w:rsidR="0089408A" w:rsidRPr="00C80805" w:rsidTr="00D50189">
        <w:trPr>
          <w:jc w:val="center"/>
        </w:trPr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89408A" w:rsidRPr="00C80805" w:rsidRDefault="0089408A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20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89408A" w:rsidRPr="00C80805" w:rsidRDefault="0089408A" w:rsidP="0089408A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Трансформатор тока, ТПЛ-10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89408A" w:rsidRPr="00C80805" w:rsidRDefault="0089408A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50/5 А, 50 Гц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:rsidR="0089408A" w:rsidRPr="00C80805" w:rsidRDefault="0089408A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89408A" w:rsidRPr="00C80805" w:rsidRDefault="0089408A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28</w:t>
            </w:r>
          </w:p>
        </w:tc>
      </w:tr>
      <w:tr w:rsidR="0089408A" w:rsidRPr="00C80805" w:rsidTr="002E2A9B">
        <w:trPr>
          <w:jc w:val="center"/>
        </w:trPr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89408A" w:rsidRPr="00C80805" w:rsidRDefault="0089408A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21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89408A" w:rsidRPr="00C80805" w:rsidRDefault="0089408A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Трансформатор тока, ТПЛМ-10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89408A" w:rsidRPr="00C80805" w:rsidRDefault="0089408A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300/5 А, 50 Гц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:rsidR="0089408A" w:rsidRPr="00C80805" w:rsidRDefault="0089408A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89408A" w:rsidRPr="00C80805" w:rsidRDefault="0089408A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25</w:t>
            </w:r>
          </w:p>
        </w:tc>
      </w:tr>
      <w:tr w:rsidR="0089408A" w:rsidRPr="00C80805" w:rsidTr="00E27A0F">
        <w:trPr>
          <w:jc w:val="center"/>
        </w:trPr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89408A" w:rsidRPr="00C80805" w:rsidRDefault="0089408A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22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89408A" w:rsidRPr="00C80805" w:rsidRDefault="0089408A" w:rsidP="0089408A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Трансформатор тока, ТПЛШ-10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89408A" w:rsidRPr="00C80805" w:rsidRDefault="0089408A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300/5 А, 50 Гц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:rsidR="0089408A" w:rsidRPr="00C80805" w:rsidRDefault="0089408A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89408A" w:rsidRPr="00C80805" w:rsidRDefault="0089408A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</w:t>
            </w:r>
          </w:p>
        </w:tc>
      </w:tr>
      <w:tr w:rsidR="0089408A" w:rsidRPr="00C80805" w:rsidTr="00BB3077">
        <w:trPr>
          <w:jc w:val="center"/>
        </w:trPr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89408A" w:rsidRPr="00C80805" w:rsidRDefault="0089408A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23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89408A" w:rsidRPr="00C80805" w:rsidRDefault="0089408A" w:rsidP="0089408A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Трансформатор тока, ТПШЛ-10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89408A" w:rsidRPr="00C80805" w:rsidRDefault="0089408A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300/5 А, 50 Гц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:rsidR="0089408A" w:rsidRPr="00C80805" w:rsidRDefault="0089408A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89408A" w:rsidRPr="00C80805" w:rsidRDefault="0089408A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7</w:t>
            </w:r>
          </w:p>
        </w:tc>
      </w:tr>
      <w:tr w:rsidR="0089408A" w:rsidRPr="00C80805" w:rsidTr="00BA5FF7">
        <w:trPr>
          <w:jc w:val="center"/>
        </w:trPr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89408A" w:rsidRPr="00C80805" w:rsidRDefault="0089408A" w:rsidP="00A030E2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24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89408A" w:rsidRPr="00C80805" w:rsidRDefault="0089408A" w:rsidP="0089408A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Трансформатор тока, ТШЛ-10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89408A" w:rsidRPr="00C80805" w:rsidRDefault="0089408A" w:rsidP="00874BDD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200/5 А, 50 Гц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:rsidR="0089408A" w:rsidRPr="00C80805" w:rsidRDefault="0089408A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89408A" w:rsidRPr="00C80805" w:rsidRDefault="0045647D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6</w:t>
            </w:r>
          </w:p>
        </w:tc>
      </w:tr>
      <w:tr w:rsidR="002870DB" w:rsidRPr="00C80805" w:rsidTr="008B017B">
        <w:trPr>
          <w:jc w:val="center"/>
        </w:trPr>
        <w:tc>
          <w:tcPr>
            <w:tcW w:w="3861" w:type="dxa"/>
            <w:gridSpan w:val="2"/>
            <w:tcBorders>
              <w:right w:val="nil"/>
            </w:tcBorders>
            <w:vAlign w:val="center"/>
          </w:tcPr>
          <w:p w:rsidR="002870DB" w:rsidRPr="00C80805" w:rsidRDefault="002870DB" w:rsidP="00A030E2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Итого ТТ: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center"/>
          </w:tcPr>
          <w:p w:rsidR="002870DB" w:rsidRPr="00C80805" w:rsidRDefault="002870DB" w:rsidP="00A030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0DB" w:rsidRPr="00C80805" w:rsidRDefault="002870DB" w:rsidP="006C29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</w:tcBorders>
          </w:tcPr>
          <w:p w:rsidR="002870DB" w:rsidRPr="00C80805" w:rsidRDefault="002870DB" w:rsidP="006C293C">
            <w:pPr>
              <w:jc w:val="center"/>
              <w:rPr>
                <w:sz w:val="22"/>
                <w:szCs w:val="22"/>
              </w:rPr>
            </w:pPr>
          </w:p>
        </w:tc>
      </w:tr>
      <w:tr w:rsidR="002870DB" w:rsidRPr="00C80805" w:rsidTr="008B017B">
        <w:trPr>
          <w:jc w:val="center"/>
        </w:trPr>
        <w:tc>
          <w:tcPr>
            <w:tcW w:w="3861" w:type="dxa"/>
            <w:gridSpan w:val="2"/>
            <w:tcBorders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в том числе: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center"/>
          </w:tcPr>
          <w:p w:rsidR="002870DB" w:rsidRPr="00C80805" w:rsidRDefault="002870DB" w:rsidP="00A030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left w:val="nil"/>
              <w:right w:val="nil"/>
            </w:tcBorders>
            <w:vAlign w:val="center"/>
          </w:tcPr>
          <w:p w:rsidR="002870DB" w:rsidRPr="00C80805" w:rsidRDefault="002870DB" w:rsidP="006C29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:rsidR="002870DB" w:rsidRPr="00C80805" w:rsidRDefault="002870DB" w:rsidP="006C293C">
            <w:pPr>
              <w:jc w:val="center"/>
              <w:rPr>
                <w:sz w:val="22"/>
                <w:szCs w:val="22"/>
              </w:rPr>
            </w:pPr>
          </w:p>
        </w:tc>
      </w:tr>
      <w:tr w:rsidR="002870DB" w:rsidRPr="00C80805" w:rsidTr="008B017B">
        <w:trPr>
          <w:jc w:val="center"/>
        </w:trPr>
        <w:tc>
          <w:tcPr>
            <w:tcW w:w="3861" w:type="dxa"/>
            <w:gridSpan w:val="2"/>
            <w:tcBorders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0,4 кВ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center"/>
          </w:tcPr>
          <w:p w:rsidR="002870DB" w:rsidRPr="00C80805" w:rsidRDefault="002870DB" w:rsidP="00A030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left w:val="nil"/>
              <w:right w:val="single" w:sz="4" w:space="0" w:color="auto"/>
            </w:tcBorders>
            <w:vAlign w:val="center"/>
          </w:tcPr>
          <w:p w:rsidR="002870DB" w:rsidRPr="00C80805" w:rsidRDefault="002870DB" w:rsidP="006C29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</w:tcPr>
          <w:p w:rsidR="002870DB" w:rsidRPr="00C80805" w:rsidRDefault="0045647D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225</w:t>
            </w:r>
          </w:p>
        </w:tc>
      </w:tr>
      <w:tr w:rsidR="002870DB" w:rsidRPr="00C80805" w:rsidTr="008B017B">
        <w:trPr>
          <w:jc w:val="center"/>
        </w:trPr>
        <w:tc>
          <w:tcPr>
            <w:tcW w:w="3861" w:type="dxa"/>
            <w:gridSpan w:val="2"/>
            <w:tcBorders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6-10 кВ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center"/>
          </w:tcPr>
          <w:p w:rsidR="002870DB" w:rsidRPr="00C80805" w:rsidRDefault="002870DB" w:rsidP="00A030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left w:val="nil"/>
              <w:right w:val="single" w:sz="4" w:space="0" w:color="auto"/>
            </w:tcBorders>
            <w:vAlign w:val="center"/>
          </w:tcPr>
          <w:p w:rsidR="002870DB" w:rsidRPr="00C80805" w:rsidRDefault="002870DB" w:rsidP="006C29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</w:tcPr>
          <w:p w:rsidR="002870DB" w:rsidRPr="00C80805" w:rsidRDefault="006C293C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249</w:t>
            </w:r>
          </w:p>
        </w:tc>
      </w:tr>
      <w:tr w:rsidR="002870DB" w:rsidRPr="00C80805" w:rsidTr="008B017B">
        <w:trPr>
          <w:jc w:val="center"/>
        </w:trPr>
        <w:tc>
          <w:tcPr>
            <w:tcW w:w="3861" w:type="dxa"/>
            <w:gridSpan w:val="2"/>
            <w:tcBorders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35 кВ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center"/>
          </w:tcPr>
          <w:p w:rsidR="002870DB" w:rsidRPr="00C80805" w:rsidRDefault="002870DB" w:rsidP="00A030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left w:val="nil"/>
              <w:right w:val="single" w:sz="4" w:space="0" w:color="auto"/>
            </w:tcBorders>
            <w:vAlign w:val="center"/>
          </w:tcPr>
          <w:p w:rsidR="002870DB" w:rsidRPr="00C80805" w:rsidRDefault="002870DB" w:rsidP="006C29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</w:tcPr>
          <w:p w:rsidR="002870DB" w:rsidRPr="00C80805" w:rsidRDefault="0045647D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0</w:t>
            </w:r>
          </w:p>
        </w:tc>
      </w:tr>
      <w:tr w:rsidR="002870DB" w:rsidRPr="00C80805" w:rsidTr="008B017B">
        <w:trPr>
          <w:jc w:val="center"/>
        </w:trPr>
        <w:tc>
          <w:tcPr>
            <w:tcW w:w="3861" w:type="dxa"/>
            <w:gridSpan w:val="2"/>
            <w:tcBorders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110 кВ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center"/>
          </w:tcPr>
          <w:p w:rsidR="002870DB" w:rsidRPr="00C80805" w:rsidRDefault="002870DB" w:rsidP="00A030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left w:val="nil"/>
              <w:right w:val="single" w:sz="4" w:space="0" w:color="auto"/>
            </w:tcBorders>
            <w:vAlign w:val="center"/>
          </w:tcPr>
          <w:p w:rsidR="002870DB" w:rsidRPr="00C80805" w:rsidRDefault="002870DB" w:rsidP="006C29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</w:tcPr>
          <w:p w:rsidR="002870DB" w:rsidRPr="00C80805" w:rsidRDefault="0045647D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0</w:t>
            </w:r>
          </w:p>
        </w:tc>
      </w:tr>
      <w:tr w:rsidR="002870DB" w:rsidRPr="00C80805" w:rsidTr="008B017B">
        <w:trPr>
          <w:jc w:val="center"/>
        </w:trPr>
        <w:tc>
          <w:tcPr>
            <w:tcW w:w="3861" w:type="dxa"/>
            <w:gridSpan w:val="2"/>
            <w:tcBorders>
              <w:right w:val="nil"/>
            </w:tcBorders>
            <w:vAlign w:val="center"/>
          </w:tcPr>
          <w:p w:rsidR="002870DB" w:rsidRPr="00C80805" w:rsidRDefault="002870DB" w:rsidP="00A030E2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Итого ТН: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center"/>
          </w:tcPr>
          <w:p w:rsidR="002870DB" w:rsidRPr="00C80805" w:rsidRDefault="002870DB" w:rsidP="00A030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left w:val="nil"/>
              <w:right w:val="single" w:sz="4" w:space="0" w:color="auto"/>
            </w:tcBorders>
            <w:vAlign w:val="center"/>
          </w:tcPr>
          <w:p w:rsidR="002870DB" w:rsidRPr="00C80805" w:rsidRDefault="002870DB" w:rsidP="006C29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</w:tcPr>
          <w:p w:rsidR="002870DB" w:rsidRPr="00C80805" w:rsidRDefault="002870DB" w:rsidP="006C293C">
            <w:pPr>
              <w:jc w:val="center"/>
              <w:rPr>
                <w:sz w:val="22"/>
                <w:szCs w:val="22"/>
              </w:rPr>
            </w:pPr>
          </w:p>
        </w:tc>
      </w:tr>
      <w:tr w:rsidR="002870DB" w:rsidRPr="00C80805" w:rsidTr="008B017B">
        <w:trPr>
          <w:jc w:val="center"/>
        </w:trPr>
        <w:tc>
          <w:tcPr>
            <w:tcW w:w="3861" w:type="dxa"/>
            <w:gridSpan w:val="2"/>
            <w:tcBorders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в том числе: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left w:val="nil"/>
              <w:right w:val="nil"/>
            </w:tcBorders>
            <w:vAlign w:val="center"/>
          </w:tcPr>
          <w:p w:rsidR="002870DB" w:rsidRPr="00C80805" w:rsidRDefault="002870DB" w:rsidP="006C293C">
            <w:pPr>
              <w:ind w:right="1552"/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:rsidR="002870DB" w:rsidRPr="00C80805" w:rsidRDefault="002870DB" w:rsidP="006C293C">
            <w:pPr>
              <w:ind w:right="1552"/>
              <w:jc w:val="center"/>
              <w:rPr>
                <w:sz w:val="22"/>
                <w:szCs w:val="22"/>
              </w:rPr>
            </w:pPr>
          </w:p>
        </w:tc>
      </w:tr>
      <w:tr w:rsidR="002870DB" w:rsidRPr="00C80805" w:rsidTr="008B017B">
        <w:trPr>
          <w:jc w:val="center"/>
        </w:trPr>
        <w:tc>
          <w:tcPr>
            <w:tcW w:w="3861" w:type="dxa"/>
            <w:gridSpan w:val="2"/>
            <w:tcBorders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0,4 кВ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left w:val="nil"/>
              <w:right w:val="single" w:sz="4" w:space="0" w:color="auto"/>
            </w:tcBorders>
            <w:vAlign w:val="center"/>
          </w:tcPr>
          <w:p w:rsidR="002870DB" w:rsidRPr="00C80805" w:rsidRDefault="002870DB" w:rsidP="006C293C">
            <w:pPr>
              <w:ind w:right="1552"/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</w:tcPr>
          <w:p w:rsidR="002870DB" w:rsidRPr="00C80805" w:rsidRDefault="006C293C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0</w:t>
            </w:r>
          </w:p>
        </w:tc>
      </w:tr>
      <w:tr w:rsidR="002870DB" w:rsidRPr="00C80805" w:rsidTr="008B017B">
        <w:trPr>
          <w:jc w:val="center"/>
        </w:trPr>
        <w:tc>
          <w:tcPr>
            <w:tcW w:w="3861" w:type="dxa"/>
            <w:gridSpan w:val="2"/>
            <w:tcBorders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6-10 кВ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left w:val="nil"/>
              <w:right w:val="single" w:sz="4" w:space="0" w:color="auto"/>
            </w:tcBorders>
            <w:vAlign w:val="center"/>
          </w:tcPr>
          <w:p w:rsidR="002870DB" w:rsidRPr="00C80805" w:rsidRDefault="002870DB" w:rsidP="006C293C">
            <w:pPr>
              <w:ind w:right="1552"/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</w:tcPr>
          <w:p w:rsidR="002870DB" w:rsidRPr="00C80805" w:rsidRDefault="006C293C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194</w:t>
            </w:r>
          </w:p>
        </w:tc>
      </w:tr>
      <w:tr w:rsidR="002870DB" w:rsidRPr="00C80805" w:rsidTr="008B017B">
        <w:trPr>
          <w:jc w:val="center"/>
        </w:trPr>
        <w:tc>
          <w:tcPr>
            <w:tcW w:w="3861" w:type="dxa"/>
            <w:gridSpan w:val="2"/>
            <w:tcBorders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35 кВ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left w:val="nil"/>
              <w:right w:val="single" w:sz="4" w:space="0" w:color="auto"/>
            </w:tcBorders>
            <w:vAlign w:val="center"/>
          </w:tcPr>
          <w:p w:rsidR="002870DB" w:rsidRPr="00C80805" w:rsidRDefault="002870DB" w:rsidP="006C293C">
            <w:pPr>
              <w:ind w:right="1552"/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</w:tcPr>
          <w:p w:rsidR="002870DB" w:rsidRPr="00C80805" w:rsidRDefault="006C293C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0</w:t>
            </w:r>
          </w:p>
        </w:tc>
      </w:tr>
      <w:tr w:rsidR="002870DB" w:rsidRPr="00C80805" w:rsidTr="008B017B">
        <w:trPr>
          <w:jc w:val="center"/>
        </w:trPr>
        <w:tc>
          <w:tcPr>
            <w:tcW w:w="3861" w:type="dxa"/>
            <w:gridSpan w:val="2"/>
            <w:tcBorders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110 кВ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left w:val="nil"/>
              <w:right w:val="single" w:sz="4" w:space="0" w:color="auto"/>
            </w:tcBorders>
            <w:vAlign w:val="center"/>
          </w:tcPr>
          <w:p w:rsidR="002870DB" w:rsidRPr="00C80805" w:rsidRDefault="002870DB" w:rsidP="006C293C">
            <w:pPr>
              <w:ind w:right="1552"/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</w:tcPr>
          <w:p w:rsidR="002870DB" w:rsidRPr="00C80805" w:rsidRDefault="006C293C" w:rsidP="006C293C">
            <w:pPr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0</w:t>
            </w:r>
          </w:p>
        </w:tc>
      </w:tr>
      <w:tr w:rsidR="002870DB" w:rsidRPr="00C80805" w:rsidTr="008B017B">
        <w:trPr>
          <w:jc w:val="center"/>
        </w:trPr>
        <w:tc>
          <w:tcPr>
            <w:tcW w:w="3861" w:type="dxa"/>
            <w:gridSpan w:val="2"/>
            <w:tcBorders>
              <w:right w:val="nil"/>
            </w:tcBorders>
            <w:vAlign w:val="center"/>
          </w:tcPr>
          <w:p w:rsidR="002870DB" w:rsidRPr="00C80805" w:rsidRDefault="002870DB" w:rsidP="00A030E2">
            <w:pPr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Всего: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center"/>
          </w:tcPr>
          <w:p w:rsidR="002870DB" w:rsidRPr="00C80805" w:rsidRDefault="002870DB" w:rsidP="00A030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left w:val="nil"/>
              <w:right w:val="single" w:sz="4" w:space="0" w:color="auto"/>
            </w:tcBorders>
            <w:vAlign w:val="center"/>
          </w:tcPr>
          <w:p w:rsidR="002870DB" w:rsidRPr="00C80805" w:rsidRDefault="002870DB" w:rsidP="006C29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</w:tcPr>
          <w:p w:rsidR="002870DB" w:rsidRPr="00C80805" w:rsidRDefault="002870DB" w:rsidP="006C293C">
            <w:pPr>
              <w:jc w:val="center"/>
              <w:rPr>
                <w:sz w:val="22"/>
                <w:szCs w:val="22"/>
              </w:rPr>
            </w:pPr>
          </w:p>
        </w:tc>
      </w:tr>
      <w:tr w:rsidR="002870DB" w:rsidRPr="00C80805" w:rsidTr="008B017B">
        <w:trPr>
          <w:jc w:val="center"/>
        </w:trPr>
        <w:tc>
          <w:tcPr>
            <w:tcW w:w="3861" w:type="dxa"/>
            <w:gridSpan w:val="2"/>
            <w:tcBorders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в том числе: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left w:val="nil"/>
              <w:right w:val="nil"/>
            </w:tcBorders>
            <w:vAlign w:val="center"/>
          </w:tcPr>
          <w:p w:rsidR="002870DB" w:rsidRPr="00C80805" w:rsidRDefault="002870DB" w:rsidP="006C293C">
            <w:pPr>
              <w:ind w:right="1552"/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:rsidR="002870DB" w:rsidRPr="00C80805" w:rsidRDefault="002870DB" w:rsidP="006C293C">
            <w:pPr>
              <w:ind w:right="1552"/>
              <w:jc w:val="center"/>
              <w:rPr>
                <w:sz w:val="22"/>
                <w:szCs w:val="22"/>
              </w:rPr>
            </w:pPr>
          </w:p>
        </w:tc>
      </w:tr>
      <w:tr w:rsidR="002870DB" w:rsidRPr="00C80805" w:rsidTr="008B017B">
        <w:trPr>
          <w:jc w:val="center"/>
        </w:trPr>
        <w:tc>
          <w:tcPr>
            <w:tcW w:w="3861" w:type="dxa"/>
            <w:gridSpan w:val="2"/>
            <w:tcBorders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0,4 кВ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left w:val="nil"/>
              <w:right w:val="single" w:sz="4" w:space="0" w:color="auto"/>
            </w:tcBorders>
            <w:vAlign w:val="center"/>
          </w:tcPr>
          <w:p w:rsidR="002870DB" w:rsidRPr="00C80805" w:rsidRDefault="002870DB" w:rsidP="006C293C">
            <w:pPr>
              <w:ind w:right="1552"/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</w:tcPr>
          <w:p w:rsidR="002870DB" w:rsidRPr="00C80805" w:rsidRDefault="006C293C" w:rsidP="006C293C">
            <w:pPr>
              <w:tabs>
                <w:tab w:val="left" w:pos="1891"/>
              </w:tabs>
              <w:ind w:right="-151"/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225</w:t>
            </w:r>
          </w:p>
        </w:tc>
      </w:tr>
      <w:tr w:rsidR="002870DB" w:rsidRPr="00C80805" w:rsidTr="008B017B">
        <w:trPr>
          <w:jc w:val="center"/>
        </w:trPr>
        <w:tc>
          <w:tcPr>
            <w:tcW w:w="3861" w:type="dxa"/>
            <w:gridSpan w:val="2"/>
            <w:tcBorders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6-10 кВ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left w:val="nil"/>
              <w:right w:val="single" w:sz="4" w:space="0" w:color="auto"/>
            </w:tcBorders>
            <w:vAlign w:val="center"/>
          </w:tcPr>
          <w:p w:rsidR="002870DB" w:rsidRPr="00C80805" w:rsidRDefault="002870DB" w:rsidP="006C293C">
            <w:pPr>
              <w:ind w:right="1552"/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</w:tcPr>
          <w:p w:rsidR="002870DB" w:rsidRPr="00C80805" w:rsidRDefault="006C293C" w:rsidP="006C293C">
            <w:pPr>
              <w:tabs>
                <w:tab w:val="left" w:pos="1891"/>
              </w:tabs>
              <w:ind w:right="-151"/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443</w:t>
            </w:r>
          </w:p>
        </w:tc>
      </w:tr>
      <w:tr w:rsidR="002870DB" w:rsidRPr="00C80805" w:rsidTr="008B017B">
        <w:trPr>
          <w:jc w:val="center"/>
        </w:trPr>
        <w:tc>
          <w:tcPr>
            <w:tcW w:w="3861" w:type="dxa"/>
            <w:gridSpan w:val="2"/>
            <w:tcBorders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35 кВ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left w:val="nil"/>
              <w:right w:val="single" w:sz="4" w:space="0" w:color="auto"/>
            </w:tcBorders>
            <w:vAlign w:val="center"/>
          </w:tcPr>
          <w:p w:rsidR="002870DB" w:rsidRPr="00C80805" w:rsidRDefault="002870DB" w:rsidP="006C293C">
            <w:pPr>
              <w:ind w:right="1552"/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</w:tcPr>
          <w:p w:rsidR="002870DB" w:rsidRPr="00C80805" w:rsidRDefault="006C293C" w:rsidP="006C293C">
            <w:pPr>
              <w:tabs>
                <w:tab w:val="left" w:pos="1891"/>
              </w:tabs>
              <w:ind w:right="-151"/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0</w:t>
            </w:r>
          </w:p>
        </w:tc>
      </w:tr>
      <w:tr w:rsidR="002870DB" w:rsidRPr="00C80805" w:rsidTr="008B017B">
        <w:trPr>
          <w:jc w:val="center"/>
        </w:trPr>
        <w:tc>
          <w:tcPr>
            <w:tcW w:w="3861" w:type="dxa"/>
            <w:gridSpan w:val="2"/>
            <w:tcBorders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110 кВ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center"/>
          </w:tcPr>
          <w:p w:rsidR="002870DB" w:rsidRPr="00C80805" w:rsidRDefault="002870DB" w:rsidP="00A030E2">
            <w:pPr>
              <w:ind w:right="1552"/>
              <w:jc w:val="right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left w:val="nil"/>
              <w:right w:val="single" w:sz="4" w:space="0" w:color="auto"/>
            </w:tcBorders>
            <w:vAlign w:val="center"/>
          </w:tcPr>
          <w:p w:rsidR="002870DB" w:rsidRPr="00C80805" w:rsidRDefault="002870DB" w:rsidP="006C293C">
            <w:pPr>
              <w:ind w:right="1552"/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</w:tcPr>
          <w:p w:rsidR="002870DB" w:rsidRPr="00C80805" w:rsidRDefault="006C293C" w:rsidP="006C293C">
            <w:pPr>
              <w:tabs>
                <w:tab w:val="left" w:pos="1891"/>
              </w:tabs>
              <w:ind w:right="-151"/>
              <w:jc w:val="center"/>
              <w:rPr>
                <w:sz w:val="22"/>
                <w:szCs w:val="22"/>
              </w:rPr>
            </w:pPr>
            <w:r w:rsidRPr="00C80805">
              <w:rPr>
                <w:sz w:val="22"/>
                <w:szCs w:val="22"/>
              </w:rPr>
              <w:t>0</w:t>
            </w:r>
          </w:p>
        </w:tc>
      </w:tr>
    </w:tbl>
    <w:p w:rsidR="00FE21C9" w:rsidRPr="00C80805" w:rsidRDefault="00FE21C9" w:rsidP="00FE21C9">
      <w:pPr>
        <w:ind w:left="360"/>
        <w:jc w:val="both"/>
        <w:rPr>
          <w:sz w:val="22"/>
          <w:szCs w:val="22"/>
          <w:u w:val="single"/>
        </w:rPr>
      </w:pPr>
    </w:p>
    <w:p w:rsidR="00511F64" w:rsidRPr="00C80805" w:rsidRDefault="00511F64" w:rsidP="00A46BB7">
      <w:pPr>
        <w:numPr>
          <w:ilvl w:val="0"/>
          <w:numId w:val="12"/>
        </w:numPr>
        <w:jc w:val="both"/>
        <w:rPr>
          <w:sz w:val="22"/>
          <w:szCs w:val="22"/>
          <w:u w:val="single"/>
        </w:rPr>
      </w:pPr>
      <w:r w:rsidRPr="00C80805">
        <w:rPr>
          <w:sz w:val="22"/>
          <w:szCs w:val="22"/>
          <w:u w:val="single"/>
        </w:rPr>
        <w:t>Сроки проведения работ:</w:t>
      </w:r>
    </w:p>
    <w:p w:rsidR="00511F64" w:rsidRPr="00C80805" w:rsidRDefault="00511F64" w:rsidP="00A46BB7">
      <w:pPr>
        <w:jc w:val="both"/>
        <w:rPr>
          <w:sz w:val="22"/>
          <w:szCs w:val="22"/>
        </w:rPr>
      </w:pPr>
      <w:r w:rsidRPr="00C80805">
        <w:rPr>
          <w:sz w:val="22"/>
          <w:szCs w:val="22"/>
        </w:rPr>
        <w:t>Начало выполнения работ: с момента заключения договора.</w:t>
      </w:r>
    </w:p>
    <w:p w:rsidR="00511F64" w:rsidRPr="00C80805" w:rsidRDefault="00511F64" w:rsidP="00A46BB7">
      <w:pPr>
        <w:jc w:val="both"/>
        <w:rPr>
          <w:sz w:val="22"/>
          <w:szCs w:val="22"/>
        </w:rPr>
      </w:pPr>
      <w:r w:rsidRPr="00C80805">
        <w:rPr>
          <w:sz w:val="22"/>
          <w:szCs w:val="22"/>
        </w:rPr>
        <w:t>График проведения работ согласовывается Исполнителем непосредственно с филиалом по факту заключения договора</w:t>
      </w:r>
      <w:r w:rsidR="00524252" w:rsidRPr="00C80805">
        <w:rPr>
          <w:sz w:val="22"/>
          <w:szCs w:val="22"/>
        </w:rPr>
        <w:t>.</w:t>
      </w:r>
    </w:p>
    <w:p w:rsidR="00511F64" w:rsidRPr="00C80805" w:rsidRDefault="00511F64" w:rsidP="00A46BB7">
      <w:pPr>
        <w:tabs>
          <w:tab w:val="num" w:pos="432"/>
        </w:tabs>
        <w:ind w:left="114"/>
        <w:jc w:val="both"/>
        <w:rPr>
          <w:sz w:val="22"/>
          <w:szCs w:val="22"/>
        </w:rPr>
      </w:pPr>
    </w:p>
    <w:p w:rsidR="00511F64" w:rsidRPr="00C80805" w:rsidRDefault="00511F64" w:rsidP="00A46BB7">
      <w:pPr>
        <w:numPr>
          <w:ilvl w:val="0"/>
          <w:numId w:val="12"/>
        </w:numPr>
        <w:jc w:val="both"/>
        <w:rPr>
          <w:sz w:val="22"/>
          <w:szCs w:val="22"/>
          <w:u w:val="single"/>
        </w:rPr>
      </w:pPr>
      <w:r w:rsidRPr="00C80805">
        <w:rPr>
          <w:sz w:val="22"/>
          <w:szCs w:val="22"/>
          <w:u w:val="single"/>
        </w:rPr>
        <w:t>Требования к выполняемой работе:</w:t>
      </w:r>
    </w:p>
    <w:p w:rsidR="00511F64" w:rsidRPr="00C80805" w:rsidRDefault="00511F64" w:rsidP="00A46BB7">
      <w:pPr>
        <w:jc w:val="both"/>
        <w:rPr>
          <w:sz w:val="22"/>
          <w:szCs w:val="22"/>
        </w:rPr>
      </w:pPr>
      <w:r w:rsidRPr="00C80805">
        <w:rPr>
          <w:sz w:val="22"/>
          <w:szCs w:val="22"/>
        </w:rPr>
        <w:t>Исполнитель обязан вести учет принятых и выданных средств измерений.</w:t>
      </w:r>
    </w:p>
    <w:p w:rsidR="00511F64" w:rsidRPr="00C80805" w:rsidRDefault="00511F64" w:rsidP="00A46BB7">
      <w:pPr>
        <w:jc w:val="both"/>
        <w:rPr>
          <w:sz w:val="22"/>
          <w:szCs w:val="22"/>
        </w:rPr>
      </w:pPr>
      <w:r w:rsidRPr="00C80805">
        <w:rPr>
          <w:sz w:val="22"/>
          <w:szCs w:val="22"/>
        </w:rPr>
        <w:t>Принятые средства измерений должны содержаться в условиях обеспечивающих их сохранность и защиту от повреждений.</w:t>
      </w:r>
    </w:p>
    <w:p w:rsidR="00511F64" w:rsidRPr="00C80805" w:rsidRDefault="00511F64" w:rsidP="00A46BB7">
      <w:pPr>
        <w:jc w:val="both"/>
        <w:rPr>
          <w:sz w:val="22"/>
          <w:szCs w:val="22"/>
        </w:rPr>
      </w:pPr>
    </w:p>
    <w:p w:rsidR="00511F64" w:rsidRPr="00C80805" w:rsidRDefault="00511F64" w:rsidP="00A46BB7">
      <w:pPr>
        <w:numPr>
          <w:ilvl w:val="0"/>
          <w:numId w:val="12"/>
        </w:numPr>
        <w:jc w:val="both"/>
        <w:rPr>
          <w:sz w:val="22"/>
          <w:szCs w:val="22"/>
          <w:u w:val="single"/>
        </w:rPr>
      </w:pPr>
      <w:r w:rsidRPr="00C80805">
        <w:rPr>
          <w:sz w:val="22"/>
          <w:szCs w:val="22"/>
          <w:u w:val="single"/>
        </w:rPr>
        <w:t>Правила контроля и приемки работ</w:t>
      </w:r>
    </w:p>
    <w:p w:rsidR="00511F64" w:rsidRPr="00C80805" w:rsidRDefault="00511F64" w:rsidP="00A46BB7">
      <w:pPr>
        <w:tabs>
          <w:tab w:val="left" w:pos="340"/>
        </w:tabs>
        <w:jc w:val="both"/>
        <w:rPr>
          <w:sz w:val="22"/>
          <w:szCs w:val="22"/>
        </w:rPr>
      </w:pPr>
      <w:r w:rsidRPr="00C80805">
        <w:rPr>
          <w:sz w:val="22"/>
          <w:szCs w:val="22"/>
        </w:rPr>
        <w:t>Приемка выполненных работ производится на основании актов сдачи-приемки выполненных работ.</w:t>
      </w:r>
    </w:p>
    <w:p w:rsidR="00511F64" w:rsidRPr="00C80805" w:rsidRDefault="00511F64" w:rsidP="00A46BB7">
      <w:pPr>
        <w:tabs>
          <w:tab w:val="left" w:pos="340"/>
        </w:tabs>
        <w:jc w:val="both"/>
        <w:rPr>
          <w:sz w:val="22"/>
          <w:szCs w:val="22"/>
        </w:rPr>
      </w:pPr>
      <w:r w:rsidRPr="00C80805">
        <w:rPr>
          <w:sz w:val="22"/>
          <w:szCs w:val="22"/>
        </w:rPr>
        <w:t>Обнаруженные при приемке работ замечания  Исполнитель устраняет за свой счет и в сроки, не превышающие 10 рабочих дней.</w:t>
      </w:r>
    </w:p>
    <w:p w:rsidR="00511F64" w:rsidRPr="00C80805" w:rsidRDefault="00511F64" w:rsidP="00A46BB7">
      <w:pPr>
        <w:jc w:val="both"/>
        <w:rPr>
          <w:sz w:val="22"/>
          <w:szCs w:val="22"/>
        </w:rPr>
      </w:pPr>
    </w:p>
    <w:p w:rsidR="00511F64" w:rsidRPr="00C80805" w:rsidRDefault="00511F64" w:rsidP="00A46BB7">
      <w:pPr>
        <w:numPr>
          <w:ilvl w:val="0"/>
          <w:numId w:val="12"/>
        </w:numPr>
        <w:jc w:val="both"/>
        <w:rPr>
          <w:sz w:val="22"/>
          <w:szCs w:val="22"/>
          <w:u w:val="single"/>
        </w:rPr>
      </w:pPr>
      <w:r w:rsidRPr="00C80805">
        <w:rPr>
          <w:sz w:val="22"/>
          <w:szCs w:val="22"/>
          <w:u w:val="single"/>
        </w:rPr>
        <w:t>Гарантии на выполненные работы:</w:t>
      </w:r>
    </w:p>
    <w:p w:rsidR="00511F64" w:rsidRPr="00C80805" w:rsidRDefault="00511F64" w:rsidP="00A46BB7">
      <w:pPr>
        <w:jc w:val="both"/>
        <w:rPr>
          <w:sz w:val="22"/>
          <w:szCs w:val="22"/>
        </w:rPr>
      </w:pPr>
      <w:r w:rsidRPr="00C80805">
        <w:rPr>
          <w:sz w:val="22"/>
          <w:szCs w:val="22"/>
        </w:rPr>
        <w:t>Исполнитель должен гарантировать качество и правильность оформления результатов выполненных работ.</w:t>
      </w:r>
    </w:p>
    <w:p w:rsidR="00511F64" w:rsidRPr="00C80805" w:rsidRDefault="00511F64" w:rsidP="00A46BB7">
      <w:pPr>
        <w:ind w:left="114"/>
        <w:jc w:val="both"/>
        <w:rPr>
          <w:sz w:val="22"/>
          <w:szCs w:val="22"/>
          <w:u w:val="single"/>
        </w:rPr>
      </w:pPr>
    </w:p>
    <w:p w:rsidR="00180BF4" w:rsidRPr="00C80805" w:rsidRDefault="00180BF4" w:rsidP="00A46BB7">
      <w:pPr>
        <w:ind w:left="114"/>
        <w:jc w:val="both"/>
        <w:rPr>
          <w:sz w:val="22"/>
          <w:szCs w:val="22"/>
          <w:u w:val="single"/>
        </w:rPr>
      </w:pPr>
    </w:p>
    <w:p w:rsidR="00180BF4" w:rsidRPr="00C80805" w:rsidRDefault="00180BF4" w:rsidP="00A46BB7">
      <w:pPr>
        <w:ind w:left="114"/>
        <w:jc w:val="both"/>
        <w:rPr>
          <w:sz w:val="22"/>
          <w:szCs w:val="22"/>
          <w:u w:val="single"/>
        </w:rPr>
      </w:pPr>
    </w:p>
    <w:p w:rsidR="00511F64" w:rsidRPr="00C80805" w:rsidRDefault="00511F64" w:rsidP="00A46BB7">
      <w:pPr>
        <w:numPr>
          <w:ilvl w:val="0"/>
          <w:numId w:val="12"/>
        </w:numPr>
        <w:jc w:val="both"/>
        <w:rPr>
          <w:sz w:val="22"/>
          <w:szCs w:val="22"/>
          <w:u w:val="single"/>
        </w:rPr>
      </w:pPr>
      <w:r w:rsidRPr="00C80805">
        <w:rPr>
          <w:sz w:val="22"/>
          <w:szCs w:val="22"/>
          <w:u w:val="single"/>
        </w:rPr>
        <w:t xml:space="preserve">Общие требования к Исполнителю: </w:t>
      </w:r>
    </w:p>
    <w:p w:rsidR="00511F64" w:rsidRPr="00C80805" w:rsidRDefault="00511F64" w:rsidP="00A46BB7">
      <w:pPr>
        <w:pStyle w:val="31"/>
        <w:tabs>
          <w:tab w:val="left" w:pos="1026"/>
        </w:tabs>
        <w:spacing w:after="0"/>
        <w:jc w:val="both"/>
        <w:rPr>
          <w:i/>
          <w:sz w:val="22"/>
          <w:szCs w:val="22"/>
        </w:rPr>
      </w:pPr>
      <w:r w:rsidRPr="00C80805">
        <w:rPr>
          <w:i/>
          <w:sz w:val="22"/>
          <w:szCs w:val="22"/>
        </w:rPr>
        <w:t>Исполнитель должен представить:</w:t>
      </w:r>
    </w:p>
    <w:p w:rsidR="004B0807" w:rsidRPr="00C80805" w:rsidRDefault="004B0807" w:rsidP="004B0807">
      <w:pPr>
        <w:pStyle w:val="31"/>
        <w:numPr>
          <w:ilvl w:val="0"/>
          <w:numId w:val="10"/>
        </w:numPr>
        <w:ind w:left="0" w:firstLine="567"/>
        <w:jc w:val="both"/>
        <w:rPr>
          <w:sz w:val="22"/>
          <w:szCs w:val="22"/>
        </w:rPr>
      </w:pPr>
      <w:r w:rsidRPr="00C80805">
        <w:rPr>
          <w:sz w:val="22"/>
          <w:szCs w:val="22"/>
        </w:rPr>
        <w:lastRenderedPageBreak/>
        <w:t>копию свидетельства о государственной регистрации юридического лица;</w:t>
      </w:r>
    </w:p>
    <w:p w:rsidR="004B0807" w:rsidRPr="00C80805" w:rsidRDefault="004B0807" w:rsidP="004B0807">
      <w:pPr>
        <w:pStyle w:val="31"/>
        <w:numPr>
          <w:ilvl w:val="0"/>
          <w:numId w:val="10"/>
        </w:numPr>
        <w:ind w:left="0" w:firstLine="567"/>
        <w:jc w:val="both"/>
        <w:rPr>
          <w:sz w:val="22"/>
          <w:szCs w:val="22"/>
        </w:rPr>
      </w:pPr>
      <w:r w:rsidRPr="00C80805">
        <w:rPr>
          <w:sz w:val="22"/>
          <w:szCs w:val="22"/>
        </w:rPr>
        <w:t>копию аттестата аккредитации на право проведения указанных работ (наличие в приложении к аттестату аккредитации типов ТТ и ТН передаваемых в поверку);</w:t>
      </w:r>
    </w:p>
    <w:p w:rsidR="004B0807" w:rsidRPr="00C80805" w:rsidRDefault="004B0807" w:rsidP="004B0807">
      <w:pPr>
        <w:pStyle w:val="31"/>
        <w:numPr>
          <w:ilvl w:val="0"/>
          <w:numId w:val="10"/>
        </w:numPr>
        <w:ind w:left="0" w:firstLine="567"/>
        <w:jc w:val="both"/>
        <w:rPr>
          <w:sz w:val="22"/>
          <w:szCs w:val="22"/>
        </w:rPr>
      </w:pPr>
      <w:r w:rsidRPr="00C80805">
        <w:rPr>
          <w:sz w:val="22"/>
          <w:szCs w:val="22"/>
        </w:rPr>
        <w:t>организационную структуру, предусматривающую наличие в ее составе подразделений, необходимых для выполнения данного вида работ (производственно-технического отдела (подразделения), технологических отделов (подразделений), библиотеки нормативно-технической документации, архива и т.д.);</w:t>
      </w:r>
    </w:p>
    <w:p w:rsidR="004B0807" w:rsidRPr="00C80805" w:rsidRDefault="004B0807" w:rsidP="004B0807">
      <w:pPr>
        <w:pStyle w:val="31"/>
        <w:numPr>
          <w:ilvl w:val="0"/>
          <w:numId w:val="10"/>
        </w:numPr>
        <w:ind w:left="0" w:firstLine="567"/>
        <w:jc w:val="both"/>
        <w:rPr>
          <w:sz w:val="22"/>
          <w:szCs w:val="22"/>
        </w:rPr>
      </w:pPr>
      <w:r w:rsidRPr="00C80805">
        <w:rPr>
          <w:sz w:val="22"/>
          <w:szCs w:val="22"/>
        </w:rPr>
        <w:t>документальное подтверждение о наличии на правах собственности или на ином законном основании производственных площадей, необходимых для выполнения данного вида работ (зданий и помещений с указанием их адресов), а также о наличии оборудования и инвентаря, необходимого для осуществления деятельности, с приложением копий документов, на основании которых они используются.</w:t>
      </w:r>
    </w:p>
    <w:p w:rsidR="004B0807" w:rsidRPr="00C80805" w:rsidRDefault="004B0807" w:rsidP="004B0807">
      <w:pPr>
        <w:pStyle w:val="31"/>
        <w:tabs>
          <w:tab w:val="left" w:pos="851"/>
        </w:tabs>
        <w:jc w:val="both"/>
        <w:rPr>
          <w:i/>
          <w:sz w:val="22"/>
          <w:szCs w:val="22"/>
        </w:rPr>
      </w:pPr>
      <w:r w:rsidRPr="00C80805">
        <w:rPr>
          <w:i/>
          <w:sz w:val="22"/>
          <w:szCs w:val="22"/>
        </w:rPr>
        <w:t>Исполнитель должен иметь:</w:t>
      </w:r>
    </w:p>
    <w:p w:rsidR="004B0807" w:rsidRPr="00C80805" w:rsidRDefault="004B0807" w:rsidP="004B0807">
      <w:pPr>
        <w:pStyle w:val="31"/>
        <w:numPr>
          <w:ilvl w:val="0"/>
          <w:numId w:val="10"/>
        </w:numPr>
        <w:ind w:left="0" w:firstLine="567"/>
        <w:jc w:val="both"/>
        <w:rPr>
          <w:sz w:val="22"/>
          <w:szCs w:val="22"/>
        </w:rPr>
      </w:pPr>
      <w:r w:rsidRPr="00C80805">
        <w:rPr>
          <w:sz w:val="22"/>
          <w:szCs w:val="22"/>
        </w:rPr>
        <w:t>нормативно-техническую документацию, стандарты и другие нормативные документы, необходимые для осуществления данного вида деятельности;</w:t>
      </w:r>
    </w:p>
    <w:p w:rsidR="004B0807" w:rsidRPr="00C80805" w:rsidRDefault="004B0807" w:rsidP="004B0807">
      <w:pPr>
        <w:pStyle w:val="31"/>
        <w:numPr>
          <w:ilvl w:val="0"/>
          <w:numId w:val="10"/>
        </w:numPr>
        <w:ind w:left="0" w:firstLine="567"/>
        <w:jc w:val="both"/>
        <w:rPr>
          <w:sz w:val="22"/>
          <w:szCs w:val="22"/>
        </w:rPr>
      </w:pPr>
      <w:r w:rsidRPr="00C80805">
        <w:rPr>
          <w:sz w:val="22"/>
          <w:szCs w:val="22"/>
        </w:rPr>
        <w:t>опыт работ по поверке данных типов ТТ и ТН не менее последних 3-х лет,</w:t>
      </w:r>
    </w:p>
    <w:p w:rsidR="004B0807" w:rsidRPr="00C80805" w:rsidRDefault="004B0807" w:rsidP="004B0807">
      <w:pPr>
        <w:pStyle w:val="31"/>
        <w:numPr>
          <w:ilvl w:val="0"/>
          <w:numId w:val="10"/>
        </w:numPr>
        <w:ind w:left="0" w:firstLine="567"/>
        <w:jc w:val="both"/>
        <w:rPr>
          <w:sz w:val="22"/>
          <w:szCs w:val="22"/>
        </w:rPr>
      </w:pPr>
      <w:r w:rsidRPr="00C80805">
        <w:rPr>
          <w:sz w:val="22"/>
          <w:szCs w:val="22"/>
        </w:rPr>
        <w:t>помещения и необходимое оборудование для осуществления данного вида деятельности;</w:t>
      </w:r>
    </w:p>
    <w:p w:rsidR="004B0807" w:rsidRPr="00C80805" w:rsidRDefault="004B0807" w:rsidP="004B0807">
      <w:pPr>
        <w:pStyle w:val="31"/>
        <w:numPr>
          <w:ilvl w:val="0"/>
          <w:numId w:val="10"/>
        </w:numPr>
        <w:ind w:left="0" w:firstLine="567"/>
        <w:jc w:val="both"/>
        <w:rPr>
          <w:sz w:val="22"/>
          <w:szCs w:val="22"/>
        </w:rPr>
      </w:pPr>
      <w:r w:rsidRPr="00C80805">
        <w:rPr>
          <w:sz w:val="22"/>
          <w:szCs w:val="22"/>
        </w:rPr>
        <w:t>достаточное количество квалифицированного персонала (квалификация персонала подтверждается действующими сертификатами, аттестатами и т.д.);</w:t>
      </w:r>
    </w:p>
    <w:p w:rsidR="004B0807" w:rsidRPr="00C80805" w:rsidRDefault="004B0807" w:rsidP="004B0807">
      <w:pPr>
        <w:pStyle w:val="31"/>
        <w:tabs>
          <w:tab w:val="left" w:pos="851"/>
        </w:tabs>
        <w:jc w:val="both"/>
        <w:rPr>
          <w:i/>
          <w:sz w:val="22"/>
          <w:szCs w:val="22"/>
        </w:rPr>
      </w:pPr>
      <w:r w:rsidRPr="00C80805">
        <w:rPr>
          <w:i/>
          <w:sz w:val="22"/>
          <w:szCs w:val="22"/>
        </w:rPr>
        <w:t>Требования к финансовому состоянию Исполнителя:</w:t>
      </w:r>
    </w:p>
    <w:p w:rsidR="004B0807" w:rsidRPr="00C80805" w:rsidRDefault="004B0807" w:rsidP="004B0807">
      <w:pPr>
        <w:pStyle w:val="31"/>
        <w:numPr>
          <w:ilvl w:val="0"/>
          <w:numId w:val="10"/>
        </w:numPr>
        <w:ind w:left="0" w:firstLine="567"/>
        <w:jc w:val="both"/>
        <w:rPr>
          <w:sz w:val="22"/>
          <w:szCs w:val="22"/>
        </w:rPr>
      </w:pPr>
      <w:r w:rsidRPr="00C80805">
        <w:rPr>
          <w:sz w:val="22"/>
          <w:szCs w:val="22"/>
        </w:rPr>
        <w:t>не должен являться неплатежеспособным или банкротом, находиться в процессе ликвидации, на имущество Исполнителя в части, существенной для исполнения Договора, не должен быть наложен арест, экономическая деятельность Исполнителя не должна быть приостановлена;</w:t>
      </w:r>
    </w:p>
    <w:p w:rsidR="004B0807" w:rsidRPr="00C80805" w:rsidRDefault="004B0807" w:rsidP="004B0807">
      <w:pPr>
        <w:pStyle w:val="31"/>
        <w:numPr>
          <w:ilvl w:val="0"/>
          <w:numId w:val="10"/>
        </w:numPr>
        <w:ind w:left="0" w:firstLine="567"/>
        <w:jc w:val="both"/>
        <w:rPr>
          <w:sz w:val="22"/>
          <w:szCs w:val="22"/>
        </w:rPr>
      </w:pPr>
      <w:r w:rsidRPr="00C80805">
        <w:rPr>
          <w:sz w:val="22"/>
          <w:szCs w:val="22"/>
        </w:rPr>
        <w:t>безубыточность за последний завершенный финансовый год и квартал;</w:t>
      </w:r>
    </w:p>
    <w:p w:rsidR="004B0807" w:rsidRPr="00C80805" w:rsidRDefault="004B0807" w:rsidP="004B0807">
      <w:pPr>
        <w:pStyle w:val="31"/>
        <w:numPr>
          <w:ilvl w:val="0"/>
          <w:numId w:val="10"/>
        </w:numPr>
        <w:ind w:left="0" w:firstLine="567"/>
        <w:jc w:val="both"/>
        <w:rPr>
          <w:sz w:val="22"/>
          <w:szCs w:val="22"/>
        </w:rPr>
      </w:pPr>
      <w:r w:rsidRPr="00C80805">
        <w:rPr>
          <w:sz w:val="22"/>
          <w:szCs w:val="22"/>
        </w:rPr>
        <w:t>оборот за последний завершенный период, равный периоду выполнения работ, должен быть сопоставим с суммой контракта, либо превышать его.</w:t>
      </w:r>
    </w:p>
    <w:sectPr w:rsidR="004B0807" w:rsidRPr="00C80805" w:rsidSect="00BE42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2AD" w:rsidRDefault="006F12AD" w:rsidP="00F5287F">
      <w:r>
        <w:separator/>
      </w:r>
    </w:p>
  </w:endnote>
  <w:endnote w:type="continuationSeparator" w:id="0">
    <w:p w:rsidR="006F12AD" w:rsidRDefault="006F12AD" w:rsidP="00F52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87F" w:rsidRDefault="00F5287F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87F" w:rsidRDefault="00F5287F" w:rsidP="00F5287F">
    <w:pPr>
      <w:pStyle w:val="ad"/>
      <w:pBdr>
        <w:bottom w:val="single" w:sz="12" w:space="1" w:color="auto"/>
      </w:pBdr>
      <w:ind w:left="360" w:right="-28" w:hanging="360"/>
      <w:jc w:val="right"/>
    </w:pPr>
  </w:p>
  <w:p w:rsidR="00F5287F" w:rsidRPr="00F5287F" w:rsidRDefault="00F5287F" w:rsidP="00F5287F">
    <w:pPr>
      <w:pStyle w:val="ad"/>
      <w:tabs>
        <w:tab w:val="clear" w:pos="9355"/>
        <w:tab w:val="right" w:pos="10206"/>
        <w:tab w:val="left" w:pos="10980"/>
      </w:tabs>
      <w:ind w:right="-28"/>
      <w:rPr>
        <w:sz w:val="18"/>
        <w:szCs w:val="18"/>
      </w:rPr>
    </w:pPr>
    <w:r w:rsidRPr="007831F5">
      <w:rPr>
        <w:sz w:val="18"/>
        <w:szCs w:val="18"/>
      </w:rPr>
      <w:t xml:space="preserve">Открытый запрос предложений на право заключения </w:t>
    </w:r>
    <w:r w:rsidRPr="00E057C1">
      <w:rPr>
        <w:sz w:val="18"/>
        <w:szCs w:val="18"/>
      </w:rPr>
      <w:t>Договоров на оказание услуг по поверке и калибровке средств измерений, учета и трансформаторов для нужд ОАО «МРСК Центра» (филиала «Смоленскэнерго»)</w:t>
    </w:r>
    <w:r w:rsidRPr="007831F5">
      <w:rPr>
        <w:sz w:val="18"/>
        <w:szCs w:val="18"/>
      </w:rPr>
      <w:tab/>
      <w:t xml:space="preserve">стр. </w:t>
    </w:r>
    <w:r w:rsidRPr="007831F5">
      <w:rPr>
        <w:sz w:val="18"/>
        <w:szCs w:val="18"/>
      </w:rPr>
      <w:fldChar w:fldCharType="begin"/>
    </w:r>
    <w:r w:rsidRPr="007831F5">
      <w:rPr>
        <w:sz w:val="18"/>
        <w:szCs w:val="18"/>
      </w:rPr>
      <w:instrText xml:space="preserve"> PAGE </w:instrText>
    </w:r>
    <w:r w:rsidRPr="007831F5">
      <w:rPr>
        <w:sz w:val="18"/>
        <w:szCs w:val="18"/>
      </w:rPr>
      <w:fldChar w:fldCharType="separate"/>
    </w:r>
    <w:r w:rsidR="00C80805">
      <w:rPr>
        <w:noProof/>
        <w:sz w:val="18"/>
        <w:szCs w:val="18"/>
      </w:rPr>
      <w:t>1</w:t>
    </w:r>
    <w:r w:rsidRPr="007831F5">
      <w:rPr>
        <w:sz w:val="18"/>
        <w:szCs w:val="18"/>
      </w:rPr>
      <w:fldChar w:fldCharType="end"/>
    </w:r>
    <w:r w:rsidRPr="007831F5">
      <w:rPr>
        <w:sz w:val="18"/>
        <w:szCs w:val="18"/>
      </w:rPr>
      <w:t xml:space="preserve"> из </w:t>
    </w:r>
    <w:r w:rsidRPr="007831F5">
      <w:rPr>
        <w:sz w:val="18"/>
        <w:szCs w:val="18"/>
      </w:rPr>
      <w:fldChar w:fldCharType="begin"/>
    </w:r>
    <w:r w:rsidRPr="007831F5">
      <w:rPr>
        <w:sz w:val="18"/>
        <w:szCs w:val="18"/>
      </w:rPr>
      <w:instrText xml:space="preserve"> NUMPAGES </w:instrText>
    </w:r>
    <w:r w:rsidRPr="007831F5">
      <w:rPr>
        <w:sz w:val="18"/>
        <w:szCs w:val="18"/>
      </w:rPr>
      <w:fldChar w:fldCharType="separate"/>
    </w:r>
    <w:r w:rsidR="00C80805">
      <w:rPr>
        <w:noProof/>
        <w:sz w:val="18"/>
        <w:szCs w:val="18"/>
      </w:rPr>
      <w:t>3</w:t>
    </w:r>
    <w:r w:rsidRPr="007831F5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87F" w:rsidRDefault="00F5287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2AD" w:rsidRDefault="006F12AD" w:rsidP="00F5287F">
      <w:r>
        <w:separator/>
      </w:r>
    </w:p>
  </w:footnote>
  <w:footnote w:type="continuationSeparator" w:id="0">
    <w:p w:rsidR="006F12AD" w:rsidRDefault="006F12AD" w:rsidP="00F528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87F" w:rsidRDefault="00F5287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87F" w:rsidRDefault="00F5287F" w:rsidP="00F5287F">
    <w:pPr>
      <w:pStyle w:val="ab"/>
      <w:jc w:val="right"/>
    </w:pPr>
    <w:r>
      <w:t>Приложение №3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87F" w:rsidRDefault="00F5287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18FA"/>
    <w:multiLevelType w:val="hybridMultilevel"/>
    <w:tmpl w:val="D4AA0662"/>
    <w:lvl w:ilvl="0" w:tplc="99E68D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E0700A"/>
    <w:multiLevelType w:val="multilevel"/>
    <w:tmpl w:val="C736F9D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53040983"/>
    <w:multiLevelType w:val="multilevel"/>
    <w:tmpl w:val="106E9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5AB10106"/>
    <w:multiLevelType w:val="multilevel"/>
    <w:tmpl w:val="2E446B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62F514B7"/>
    <w:multiLevelType w:val="hybridMultilevel"/>
    <w:tmpl w:val="D91CC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9A73E0"/>
    <w:multiLevelType w:val="hybridMultilevel"/>
    <w:tmpl w:val="5FCEF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  <w:num w:numId="11">
    <w:abstractNumId w:val="2"/>
  </w:num>
  <w:num w:numId="12">
    <w:abstractNumId w:val="3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F64"/>
    <w:rsid w:val="00070E47"/>
    <w:rsid w:val="000E04A3"/>
    <w:rsid w:val="00180BF4"/>
    <w:rsid w:val="0019472F"/>
    <w:rsid w:val="00280B4D"/>
    <w:rsid w:val="002870DB"/>
    <w:rsid w:val="002B524C"/>
    <w:rsid w:val="002D50A4"/>
    <w:rsid w:val="00342FB7"/>
    <w:rsid w:val="00401A62"/>
    <w:rsid w:val="0045647D"/>
    <w:rsid w:val="004B0807"/>
    <w:rsid w:val="004C756E"/>
    <w:rsid w:val="00511F64"/>
    <w:rsid w:val="00524252"/>
    <w:rsid w:val="00546FBD"/>
    <w:rsid w:val="00615187"/>
    <w:rsid w:val="0063759B"/>
    <w:rsid w:val="006C293C"/>
    <w:rsid w:val="006F12AD"/>
    <w:rsid w:val="00703546"/>
    <w:rsid w:val="007B3AFB"/>
    <w:rsid w:val="00833F75"/>
    <w:rsid w:val="0089408A"/>
    <w:rsid w:val="008B017B"/>
    <w:rsid w:val="008E5044"/>
    <w:rsid w:val="00981705"/>
    <w:rsid w:val="009934A0"/>
    <w:rsid w:val="009B1FCB"/>
    <w:rsid w:val="00A030E2"/>
    <w:rsid w:val="00A35340"/>
    <w:rsid w:val="00A46BB7"/>
    <w:rsid w:val="00A55CFC"/>
    <w:rsid w:val="00AC752C"/>
    <w:rsid w:val="00AE40A9"/>
    <w:rsid w:val="00B24422"/>
    <w:rsid w:val="00BE4279"/>
    <w:rsid w:val="00C7336F"/>
    <w:rsid w:val="00C80805"/>
    <w:rsid w:val="00EA5F9A"/>
    <w:rsid w:val="00F5287F"/>
    <w:rsid w:val="00FA3279"/>
    <w:rsid w:val="00FE21C9"/>
    <w:rsid w:val="00FF1D76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F64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Stil 1"/>
    <w:basedOn w:val="a"/>
    <w:next w:val="a"/>
    <w:link w:val="10"/>
    <w:qFormat/>
    <w:rsid w:val="00280B4D"/>
    <w:pPr>
      <w:keepNext/>
      <w:numPr>
        <w:numId w:val="9"/>
      </w:numPr>
      <w:spacing w:before="120" w:after="120"/>
      <w:outlineLvl w:val="0"/>
    </w:pPr>
    <w:rPr>
      <w:b/>
      <w:sz w:val="28"/>
      <w:szCs w:val="20"/>
    </w:rPr>
  </w:style>
  <w:style w:type="paragraph" w:styleId="2">
    <w:name w:val="heading 2"/>
    <w:aliases w:val="Stil 1.1"/>
    <w:basedOn w:val="a"/>
    <w:next w:val="a"/>
    <w:link w:val="20"/>
    <w:qFormat/>
    <w:rsid w:val="00280B4D"/>
    <w:pPr>
      <w:keepNext/>
      <w:numPr>
        <w:ilvl w:val="1"/>
        <w:numId w:val="9"/>
      </w:numPr>
      <w:spacing w:before="120" w:after="120"/>
      <w:jc w:val="both"/>
      <w:outlineLvl w:val="1"/>
    </w:pPr>
    <w:rPr>
      <w:b/>
      <w:sz w:val="26"/>
      <w:szCs w:val="26"/>
    </w:rPr>
  </w:style>
  <w:style w:type="paragraph" w:styleId="3">
    <w:name w:val="heading 3"/>
    <w:aliases w:val="Stil 1.1.1"/>
    <w:basedOn w:val="a"/>
    <w:next w:val="a"/>
    <w:link w:val="30"/>
    <w:qFormat/>
    <w:rsid w:val="00280B4D"/>
    <w:pPr>
      <w:keepNext/>
      <w:numPr>
        <w:ilvl w:val="2"/>
        <w:numId w:val="9"/>
      </w:numPr>
      <w:outlineLvl w:val="2"/>
    </w:pPr>
    <w:rPr>
      <w:b/>
      <w:i/>
      <w:sz w:val="26"/>
      <w:szCs w:val="26"/>
    </w:rPr>
  </w:style>
  <w:style w:type="paragraph" w:styleId="4">
    <w:name w:val="heading 4"/>
    <w:basedOn w:val="a"/>
    <w:next w:val="a"/>
    <w:link w:val="40"/>
    <w:qFormat/>
    <w:rsid w:val="00280B4D"/>
    <w:pPr>
      <w:keepNext/>
      <w:numPr>
        <w:ilvl w:val="3"/>
        <w:numId w:val="9"/>
      </w:numPr>
      <w:jc w:val="center"/>
      <w:outlineLvl w:val="3"/>
    </w:pPr>
    <w:rPr>
      <w:szCs w:val="20"/>
    </w:rPr>
  </w:style>
  <w:style w:type="paragraph" w:styleId="5">
    <w:name w:val="heading 5"/>
    <w:basedOn w:val="a"/>
    <w:next w:val="a"/>
    <w:link w:val="50"/>
    <w:qFormat/>
    <w:rsid w:val="00280B4D"/>
    <w:pPr>
      <w:keepNext/>
      <w:numPr>
        <w:ilvl w:val="4"/>
        <w:numId w:val="9"/>
      </w:numPr>
      <w:jc w:val="right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280B4D"/>
    <w:pPr>
      <w:keepNext/>
      <w:numPr>
        <w:ilvl w:val="5"/>
        <w:numId w:val="9"/>
      </w:numPr>
      <w:jc w:val="center"/>
      <w:outlineLvl w:val="5"/>
    </w:pPr>
    <w:rPr>
      <w:b/>
      <w:szCs w:val="20"/>
    </w:rPr>
  </w:style>
  <w:style w:type="paragraph" w:styleId="7">
    <w:name w:val="heading 7"/>
    <w:basedOn w:val="a"/>
    <w:next w:val="a"/>
    <w:link w:val="70"/>
    <w:qFormat/>
    <w:rsid w:val="00280B4D"/>
    <w:pPr>
      <w:keepNext/>
      <w:numPr>
        <w:ilvl w:val="6"/>
        <w:numId w:val="9"/>
      </w:numPr>
      <w:jc w:val="center"/>
      <w:outlineLvl w:val="6"/>
    </w:pPr>
    <w:rPr>
      <w:b/>
      <w:i/>
      <w:caps/>
      <w:sz w:val="32"/>
      <w:szCs w:val="20"/>
    </w:rPr>
  </w:style>
  <w:style w:type="paragraph" w:styleId="8">
    <w:name w:val="heading 8"/>
    <w:basedOn w:val="a"/>
    <w:next w:val="a"/>
    <w:link w:val="80"/>
    <w:qFormat/>
    <w:rsid w:val="00280B4D"/>
    <w:pPr>
      <w:keepNext/>
      <w:numPr>
        <w:ilvl w:val="7"/>
        <w:numId w:val="9"/>
      </w:numPr>
      <w:jc w:val="center"/>
      <w:outlineLvl w:val="7"/>
    </w:pPr>
    <w:rPr>
      <w:b/>
      <w:sz w:val="28"/>
      <w:szCs w:val="20"/>
    </w:rPr>
  </w:style>
  <w:style w:type="paragraph" w:styleId="9">
    <w:name w:val="heading 9"/>
    <w:basedOn w:val="a"/>
    <w:next w:val="a"/>
    <w:link w:val="90"/>
    <w:qFormat/>
    <w:rsid w:val="00280B4D"/>
    <w:pPr>
      <w:keepNext/>
      <w:numPr>
        <w:ilvl w:val="8"/>
        <w:numId w:val="9"/>
      </w:numPr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Stil 1 Знак"/>
    <w:basedOn w:val="a0"/>
    <w:link w:val="1"/>
    <w:rsid w:val="00280B4D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aliases w:val="Stil 1.1 Знак"/>
    <w:basedOn w:val="a0"/>
    <w:link w:val="2"/>
    <w:rsid w:val="00280B4D"/>
    <w:rPr>
      <w:rFonts w:ascii="Times New Roman" w:eastAsia="Times New Roman" w:hAnsi="Times New Roman"/>
      <w:b/>
      <w:sz w:val="26"/>
      <w:szCs w:val="26"/>
    </w:rPr>
  </w:style>
  <w:style w:type="character" w:customStyle="1" w:styleId="30">
    <w:name w:val="Заголовок 3 Знак"/>
    <w:aliases w:val="Stil 1.1.1 Знак"/>
    <w:basedOn w:val="a0"/>
    <w:link w:val="3"/>
    <w:rsid w:val="00280B4D"/>
    <w:rPr>
      <w:rFonts w:ascii="Times New Roman" w:eastAsia="Times New Roman" w:hAnsi="Times New Roman"/>
      <w:b/>
      <w:i/>
      <w:sz w:val="26"/>
      <w:szCs w:val="26"/>
    </w:rPr>
  </w:style>
  <w:style w:type="character" w:customStyle="1" w:styleId="40">
    <w:name w:val="Заголовок 4 Знак"/>
    <w:basedOn w:val="a0"/>
    <w:link w:val="4"/>
    <w:rsid w:val="00280B4D"/>
    <w:rPr>
      <w:rFonts w:ascii="Times New Roman" w:eastAsia="Times New Roman" w:hAnsi="Times New Roman"/>
      <w:sz w:val="24"/>
    </w:rPr>
  </w:style>
  <w:style w:type="character" w:customStyle="1" w:styleId="50">
    <w:name w:val="Заголовок 5 Знак"/>
    <w:basedOn w:val="a0"/>
    <w:link w:val="5"/>
    <w:rsid w:val="00280B4D"/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0"/>
    <w:link w:val="6"/>
    <w:rsid w:val="00280B4D"/>
    <w:rPr>
      <w:rFonts w:ascii="Times New Roman" w:eastAsia="Times New Roman" w:hAnsi="Times New Roman"/>
      <w:b/>
      <w:sz w:val="24"/>
    </w:rPr>
  </w:style>
  <w:style w:type="character" w:customStyle="1" w:styleId="70">
    <w:name w:val="Заголовок 7 Знак"/>
    <w:basedOn w:val="a0"/>
    <w:link w:val="7"/>
    <w:rsid w:val="00280B4D"/>
    <w:rPr>
      <w:rFonts w:ascii="Times New Roman" w:eastAsia="Times New Roman" w:hAnsi="Times New Roman"/>
      <w:b/>
      <w:i/>
      <w:caps/>
      <w:sz w:val="32"/>
    </w:rPr>
  </w:style>
  <w:style w:type="character" w:customStyle="1" w:styleId="80">
    <w:name w:val="Заголовок 8 Знак"/>
    <w:basedOn w:val="a0"/>
    <w:link w:val="8"/>
    <w:rsid w:val="00280B4D"/>
    <w:rPr>
      <w:rFonts w:ascii="Times New Roman" w:eastAsia="Times New Roman" w:hAnsi="Times New Roman"/>
      <w:b/>
      <w:sz w:val="28"/>
    </w:rPr>
  </w:style>
  <w:style w:type="character" w:customStyle="1" w:styleId="90">
    <w:name w:val="Заголовок 9 Знак"/>
    <w:basedOn w:val="a0"/>
    <w:link w:val="9"/>
    <w:rsid w:val="00280B4D"/>
    <w:rPr>
      <w:rFonts w:ascii="Times New Roman" w:eastAsia="Times New Roman" w:hAnsi="Times New Roman"/>
      <w:sz w:val="24"/>
    </w:rPr>
  </w:style>
  <w:style w:type="paragraph" w:styleId="31">
    <w:name w:val="Body Text 3"/>
    <w:basedOn w:val="a"/>
    <w:link w:val="32"/>
    <w:rsid w:val="00511F6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11F64"/>
    <w:rPr>
      <w:rFonts w:ascii="Times New Roman" w:eastAsia="Times New Roman" w:hAnsi="Times New Roman"/>
      <w:sz w:val="16"/>
      <w:szCs w:val="16"/>
    </w:rPr>
  </w:style>
  <w:style w:type="paragraph" w:styleId="a3">
    <w:name w:val="List Paragraph"/>
    <w:basedOn w:val="a"/>
    <w:uiPriority w:val="34"/>
    <w:qFormat/>
    <w:rsid w:val="00511F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47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472F"/>
    <w:rPr>
      <w:rFonts w:ascii="Tahoma" w:eastAsia="Times New Roman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19472F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19472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19472F"/>
    <w:rPr>
      <w:rFonts w:ascii="Times New Roman" w:eastAsia="Times New Roman" w:hAnsi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9472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9472F"/>
    <w:rPr>
      <w:rFonts w:ascii="Times New Roman" w:eastAsia="Times New Roman" w:hAnsi="Times New Roman"/>
      <w:b/>
      <w:bCs/>
    </w:rPr>
  </w:style>
  <w:style w:type="paragraph" w:styleId="ab">
    <w:name w:val="header"/>
    <w:basedOn w:val="a"/>
    <w:link w:val="ac"/>
    <w:uiPriority w:val="99"/>
    <w:unhideWhenUsed/>
    <w:rsid w:val="00F528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5287F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nhideWhenUsed/>
    <w:rsid w:val="00F5287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5287F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F64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Stil 1"/>
    <w:basedOn w:val="a"/>
    <w:next w:val="a"/>
    <w:link w:val="10"/>
    <w:qFormat/>
    <w:rsid w:val="00280B4D"/>
    <w:pPr>
      <w:keepNext/>
      <w:numPr>
        <w:numId w:val="9"/>
      </w:numPr>
      <w:spacing w:before="120" w:after="120"/>
      <w:outlineLvl w:val="0"/>
    </w:pPr>
    <w:rPr>
      <w:b/>
      <w:sz w:val="28"/>
      <w:szCs w:val="20"/>
    </w:rPr>
  </w:style>
  <w:style w:type="paragraph" w:styleId="2">
    <w:name w:val="heading 2"/>
    <w:aliases w:val="Stil 1.1"/>
    <w:basedOn w:val="a"/>
    <w:next w:val="a"/>
    <w:link w:val="20"/>
    <w:qFormat/>
    <w:rsid w:val="00280B4D"/>
    <w:pPr>
      <w:keepNext/>
      <w:numPr>
        <w:ilvl w:val="1"/>
        <w:numId w:val="9"/>
      </w:numPr>
      <w:spacing w:before="120" w:after="120"/>
      <w:jc w:val="both"/>
      <w:outlineLvl w:val="1"/>
    </w:pPr>
    <w:rPr>
      <w:b/>
      <w:sz w:val="26"/>
      <w:szCs w:val="26"/>
    </w:rPr>
  </w:style>
  <w:style w:type="paragraph" w:styleId="3">
    <w:name w:val="heading 3"/>
    <w:aliases w:val="Stil 1.1.1"/>
    <w:basedOn w:val="a"/>
    <w:next w:val="a"/>
    <w:link w:val="30"/>
    <w:qFormat/>
    <w:rsid w:val="00280B4D"/>
    <w:pPr>
      <w:keepNext/>
      <w:numPr>
        <w:ilvl w:val="2"/>
        <w:numId w:val="9"/>
      </w:numPr>
      <w:outlineLvl w:val="2"/>
    </w:pPr>
    <w:rPr>
      <w:b/>
      <w:i/>
      <w:sz w:val="26"/>
      <w:szCs w:val="26"/>
    </w:rPr>
  </w:style>
  <w:style w:type="paragraph" w:styleId="4">
    <w:name w:val="heading 4"/>
    <w:basedOn w:val="a"/>
    <w:next w:val="a"/>
    <w:link w:val="40"/>
    <w:qFormat/>
    <w:rsid w:val="00280B4D"/>
    <w:pPr>
      <w:keepNext/>
      <w:numPr>
        <w:ilvl w:val="3"/>
        <w:numId w:val="9"/>
      </w:numPr>
      <w:jc w:val="center"/>
      <w:outlineLvl w:val="3"/>
    </w:pPr>
    <w:rPr>
      <w:szCs w:val="20"/>
    </w:rPr>
  </w:style>
  <w:style w:type="paragraph" w:styleId="5">
    <w:name w:val="heading 5"/>
    <w:basedOn w:val="a"/>
    <w:next w:val="a"/>
    <w:link w:val="50"/>
    <w:qFormat/>
    <w:rsid w:val="00280B4D"/>
    <w:pPr>
      <w:keepNext/>
      <w:numPr>
        <w:ilvl w:val="4"/>
        <w:numId w:val="9"/>
      </w:numPr>
      <w:jc w:val="right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280B4D"/>
    <w:pPr>
      <w:keepNext/>
      <w:numPr>
        <w:ilvl w:val="5"/>
        <w:numId w:val="9"/>
      </w:numPr>
      <w:jc w:val="center"/>
      <w:outlineLvl w:val="5"/>
    </w:pPr>
    <w:rPr>
      <w:b/>
      <w:szCs w:val="20"/>
    </w:rPr>
  </w:style>
  <w:style w:type="paragraph" w:styleId="7">
    <w:name w:val="heading 7"/>
    <w:basedOn w:val="a"/>
    <w:next w:val="a"/>
    <w:link w:val="70"/>
    <w:qFormat/>
    <w:rsid w:val="00280B4D"/>
    <w:pPr>
      <w:keepNext/>
      <w:numPr>
        <w:ilvl w:val="6"/>
        <w:numId w:val="9"/>
      </w:numPr>
      <w:jc w:val="center"/>
      <w:outlineLvl w:val="6"/>
    </w:pPr>
    <w:rPr>
      <w:b/>
      <w:i/>
      <w:caps/>
      <w:sz w:val="32"/>
      <w:szCs w:val="20"/>
    </w:rPr>
  </w:style>
  <w:style w:type="paragraph" w:styleId="8">
    <w:name w:val="heading 8"/>
    <w:basedOn w:val="a"/>
    <w:next w:val="a"/>
    <w:link w:val="80"/>
    <w:qFormat/>
    <w:rsid w:val="00280B4D"/>
    <w:pPr>
      <w:keepNext/>
      <w:numPr>
        <w:ilvl w:val="7"/>
        <w:numId w:val="9"/>
      </w:numPr>
      <w:jc w:val="center"/>
      <w:outlineLvl w:val="7"/>
    </w:pPr>
    <w:rPr>
      <w:b/>
      <w:sz w:val="28"/>
      <w:szCs w:val="20"/>
    </w:rPr>
  </w:style>
  <w:style w:type="paragraph" w:styleId="9">
    <w:name w:val="heading 9"/>
    <w:basedOn w:val="a"/>
    <w:next w:val="a"/>
    <w:link w:val="90"/>
    <w:qFormat/>
    <w:rsid w:val="00280B4D"/>
    <w:pPr>
      <w:keepNext/>
      <w:numPr>
        <w:ilvl w:val="8"/>
        <w:numId w:val="9"/>
      </w:numPr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Stil 1 Знак"/>
    <w:basedOn w:val="a0"/>
    <w:link w:val="1"/>
    <w:rsid w:val="00280B4D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aliases w:val="Stil 1.1 Знак"/>
    <w:basedOn w:val="a0"/>
    <w:link w:val="2"/>
    <w:rsid w:val="00280B4D"/>
    <w:rPr>
      <w:rFonts w:ascii="Times New Roman" w:eastAsia="Times New Roman" w:hAnsi="Times New Roman"/>
      <w:b/>
      <w:sz w:val="26"/>
      <w:szCs w:val="26"/>
    </w:rPr>
  </w:style>
  <w:style w:type="character" w:customStyle="1" w:styleId="30">
    <w:name w:val="Заголовок 3 Знак"/>
    <w:aliases w:val="Stil 1.1.1 Знак"/>
    <w:basedOn w:val="a0"/>
    <w:link w:val="3"/>
    <w:rsid w:val="00280B4D"/>
    <w:rPr>
      <w:rFonts w:ascii="Times New Roman" w:eastAsia="Times New Roman" w:hAnsi="Times New Roman"/>
      <w:b/>
      <w:i/>
      <w:sz w:val="26"/>
      <w:szCs w:val="26"/>
    </w:rPr>
  </w:style>
  <w:style w:type="character" w:customStyle="1" w:styleId="40">
    <w:name w:val="Заголовок 4 Знак"/>
    <w:basedOn w:val="a0"/>
    <w:link w:val="4"/>
    <w:rsid w:val="00280B4D"/>
    <w:rPr>
      <w:rFonts w:ascii="Times New Roman" w:eastAsia="Times New Roman" w:hAnsi="Times New Roman"/>
      <w:sz w:val="24"/>
    </w:rPr>
  </w:style>
  <w:style w:type="character" w:customStyle="1" w:styleId="50">
    <w:name w:val="Заголовок 5 Знак"/>
    <w:basedOn w:val="a0"/>
    <w:link w:val="5"/>
    <w:rsid w:val="00280B4D"/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0"/>
    <w:link w:val="6"/>
    <w:rsid w:val="00280B4D"/>
    <w:rPr>
      <w:rFonts w:ascii="Times New Roman" w:eastAsia="Times New Roman" w:hAnsi="Times New Roman"/>
      <w:b/>
      <w:sz w:val="24"/>
    </w:rPr>
  </w:style>
  <w:style w:type="character" w:customStyle="1" w:styleId="70">
    <w:name w:val="Заголовок 7 Знак"/>
    <w:basedOn w:val="a0"/>
    <w:link w:val="7"/>
    <w:rsid w:val="00280B4D"/>
    <w:rPr>
      <w:rFonts w:ascii="Times New Roman" w:eastAsia="Times New Roman" w:hAnsi="Times New Roman"/>
      <w:b/>
      <w:i/>
      <w:caps/>
      <w:sz w:val="32"/>
    </w:rPr>
  </w:style>
  <w:style w:type="character" w:customStyle="1" w:styleId="80">
    <w:name w:val="Заголовок 8 Знак"/>
    <w:basedOn w:val="a0"/>
    <w:link w:val="8"/>
    <w:rsid w:val="00280B4D"/>
    <w:rPr>
      <w:rFonts w:ascii="Times New Roman" w:eastAsia="Times New Roman" w:hAnsi="Times New Roman"/>
      <w:b/>
      <w:sz w:val="28"/>
    </w:rPr>
  </w:style>
  <w:style w:type="character" w:customStyle="1" w:styleId="90">
    <w:name w:val="Заголовок 9 Знак"/>
    <w:basedOn w:val="a0"/>
    <w:link w:val="9"/>
    <w:rsid w:val="00280B4D"/>
    <w:rPr>
      <w:rFonts w:ascii="Times New Roman" w:eastAsia="Times New Roman" w:hAnsi="Times New Roman"/>
      <w:sz w:val="24"/>
    </w:rPr>
  </w:style>
  <w:style w:type="paragraph" w:styleId="31">
    <w:name w:val="Body Text 3"/>
    <w:basedOn w:val="a"/>
    <w:link w:val="32"/>
    <w:rsid w:val="00511F6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11F64"/>
    <w:rPr>
      <w:rFonts w:ascii="Times New Roman" w:eastAsia="Times New Roman" w:hAnsi="Times New Roman"/>
      <w:sz w:val="16"/>
      <w:szCs w:val="16"/>
    </w:rPr>
  </w:style>
  <w:style w:type="paragraph" w:styleId="a3">
    <w:name w:val="List Paragraph"/>
    <w:basedOn w:val="a"/>
    <w:uiPriority w:val="34"/>
    <w:qFormat/>
    <w:rsid w:val="00511F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47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472F"/>
    <w:rPr>
      <w:rFonts w:ascii="Tahoma" w:eastAsia="Times New Roman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19472F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19472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19472F"/>
    <w:rPr>
      <w:rFonts w:ascii="Times New Roman" w:eastAsia="Times New Roman" w:hAnsi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9472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9472F"/>
    <w:rPr>
      <w:rFonts w:ascii="Times New Roman" w:eastAsia="Times New Roman" w:hAnsi="Times New Roman"/>
      <w:b/>
      <w:bCs/>
    </w:rPr>
  </w:style>
  <w:style w:type="paragraph" w:styleId="ab">
    <w:name w:val="header"/>
    <w:basedOn w:val="a"/>
    <w:link w:val="ac"/>
    <w:uiPriority w:val="99"/>
    <w:unhideWhenUsed/>
    <w:rsid w:val="00F528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5287F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nhideWhenUsed/>
    <w:rsid w:val="00F5287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5287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Blinchevskiy.AI@mrsk-1.ru</dc:creator>
  <cp:lastModifiedBy>Алтунина Н.А.</cp:lastModifiedBy>
  <cp:revision>15</cp:revision>
  <cp:lastPrinted>2012-12-07T05:21:00Z</cp:lastPrinted>
  <dcterms:created xsi:type="dcterms:W3CDTF">2012-11-22T05:22:00Z</dcterms:created>
  <dcterms:modified xsi:type="dcterms:W3CDTF">2012-12-12T09:25:00Z</dcterms:modified>
</cp:coreProperties>
</file>